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12194F" w14:textId="47782B66" w:rsidR="007B1221" w:rsidRPr="00CE0424" w:rsidRDefault="00EB1D8F" w:rsidP="007B1221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5401214"/>
      <w:r w:rsidRPr="00EB1D8F">
        <w:t xml:space="preserve">3GPP TSG-RAN WG2 </w:t>
      </w:r>
      <w:r w:rsidR="00CF04BA">
        <w:t>#104</w:t>
      </w:r>
      <w:r w:rsidR="007B1221" w:rsidRPr="00CE0424">
        <w:tab/>
      </w:r>
      <w:r w:rsidR="007B1221" w:rsidRPr="00CE0424">
        <w:rPr>
          <w:sz w:val="32"/>
          <w:szCs w:val="32"/>
        </w:rPr>
        <w:t xml:space="preserve"> R2-</w:t>
      </w:r>
      <w:r w:rsidR="00FF38DD" w:rsidRPr="00FF38DD">
        <w:rPr>
          <w:sz w:val="32"/>
          <w:szCs w:val="32"/>
        </w:rPr>
        <w:t>1817249</w:t>
      </w:r>
    </w:p>
    <w:p w14:paraId="4FEBBCA1" w14:textId="12196D3F" w:rsidR="00F044C9" w:rsidRDefault="00CF04BA" w:rsidP="007B1221">
      <w:pPr>
        <w:pStyle w:val="3GPPHeader"/>
      </w:pPr>
      <w:r>
        <w:t>Spo</w:t>
      </w:r>
      <w:r w:rsidR="000130EA">
        <w:t>k</w:t>
      </w:r>
      <w:r>
        <w:t>ane</w:t>
      </w:r>
      <w:r w:rsidR="00FC6BFA" w:rsidRPr="00FC6BFA">
        <w:t xml:space="preserve">, </w:t>
      </w:r>
      <w:r w:rsidR="00D91ECE">
        <w:t>United States</w:t>
      </w:r>
      <w:r w:rsidR="00FC6BFA" w:rsidRPr="00FC6BFA">
        <w:t xml:space="preserve">, </w:t>
      </w:r>
      <w:r w:rsidR="00D91ECE">
        <w:t>12</w:t>
      </w:r>
      <w:r w:rsidR="00FC6BFA" w:rsidRPr="00FC6BFA">
        <w:t>th – 1</w:t>
      </w:r>
      <w:r w:rsidR="00D91ECE">
        <w:t>6</w:t>
      </w:r>
      <w:r w:rsidR="00FC6BFA" w:rsidRPr="00FC6BFA">
        <w:t xml:space="preserve">th </w:t>
      </w:r>
      <w:r w:rsidR="00D91ECE">
        <w:t>Nov</w:t>
      </w:r>
      <w:r w:rsidR="00FC6BFA" w:rsidRPr="00FC6BFA">
        <w:t xml:space="preserve"> 2018</w:t>
      </w:r>
      <w:r w:rsidR="00F044C9">
        <w:rPr>
          <w:szCs w:val="24"/>
        </w:rPr>
        <w:tab/>
      </w:r>
      <w:bookmarkEnd w:id="0"/>
    </w:p>
    <w:p w14:paraId="736E2945" w14:textId="77777777" w:rsidR="00FC6BFA" w:rsidRDefault="00FC6BFA" w:rsidP="00C94BAE">
      <w:pPr>
        <w:pStyle w:val="3GPPHeader"/>
      </w:pPr>
    </w:p>
    <w:p w14:paraId="336F98C5" w14:textId="309D2C43" w:rsidR="00C94BAE" w:rsidRPr="009B7248" w:rsidRDefault="00C94BAE" w:rsidP="00C94BAE">
      <w:pPr>
        <w:pStyle w:val="3GPPHeader"/>
        <w:rPr>
          <w:sz w:val="22"/>
          <w:szCs w:val="22"/>
          <w:lang w:val="en-US"/>
        </w:rPr>
      </w:pPr>
      <w:r w:rsidRPr="009B7248">
        <w:rPr>
          <w:sz w:val="22"/>
          <w:szCs w:val="22"/>
          <w:lang w:val="en-US"/>
        </w:rPr>
        <w:t>Agenda Item:</w:t>
      </w:r>
      <w:r w:rsidRPr="009B7248">
        <w:rPr>
          <w:sz w:val="22"/>
          <w:szCs w:val="22"/>
          <w:lang w:val="en-US"/>
        </w:rPr>
        <w:tab/>
      </w:r>
      <w:r w:rsidR="000D7A9E" w:rsidRPr="000D7A9E">
        <w:rPr>
          <w:sz w:val="22"/>
          <w:szCs w:val="22"/>
          <w:lang w:val="en-US"/>
        </w:rPr>
        <w:t>11.7.2.3</w:t>
      </w:r>
    </w:p>
    <w:p w14:paraId="5B4482B9" w14:textId="317F6049" w:rsidR="00C94BAE" w:rsidRDefault="00C94BAE" w:rsidP="00C94BAE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 w:rsidR="000130EA">
        <w:rPr>
          <w:sz w:val="22"/>
          <w:szCs w:val="22"/>
        </w:rPr>
        <w:t>OPPO</w:t>
      </w:r>
    </w:p>
    <w:p w14:paraId="6E57E625" w14:textId="2B2D0F65" w:rsidR="00C94BAE" w:rsidRDefault="00C94BAE" w:rsidP="00C94BAE">
      <w:pPr>
        <w:pStyle w:val="3GPPHeader"/>
        <w:rPr>
          <w:sz w:val="22"/>
          <w:szCs w:val="22"/>
        </w:rPr>
      </w:pPr>
      <w:r w:rsidRPr="005721C1">
        <w:rPr>
          <w:sz w:val="22"/>
          <w:szCs w:val="22"/>
        </w:rPr>
        <w:t>Title:</w:t>
      </w:r>
      <w:r w:rsidRPr="005721C1">
        <w:rPr>
          <w:sz w:val="22"/>
          <w:szCs w:val="22"/>
        </w:rPr>
        <w:tab/>
      </w:r>
      <w:r w:rsidR="006A304A" w:rsidRPr="000E7488">
        <w:rPr>
          <w:sz w:val="22"/>
          <w:szCs w:val="22"/>
        </w:rPr>
        <w:t>Ethernet Header Compression</w:t>
      </w:r>
    </w:p>
    <w:p w14:paraId="3D250BB5" w14:textId="77777777" w:rsidR="00C94BAE" w:rsidRDefault="00C94BAE" w:rsidP="00C94BAE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</w:r>
      <w:r w:rsidRPr="00C94BAE">
        <w:rPr>
          <w:sz w:val="22"/>
          <w:szCs w:val="22"/>
        </w:rPr>
        <w:t>Discussion, Decision</w:t>
      </w:r>
    </w:p>
    <w:p w14:paraId="7976B3A6" w14:textId="77777777" w:rsidR="00E90E49" w:rsidRPr="00CE0424" w:rsidRDefault="00E90E49" w:rsidP="00E90E49"/>
    <w:p w14:paraId="59D6D932" w14:textId="77777777" w:rsidR="00C24345" w:rsidRDefault="00E90E49" w:rsidP="00A2052C">
      <w:pPr>
        <w:pStyle w:val="1"/>
      </w:pPr>
      <w:r w:rsidRPr="00CE0424">
        <w:t>Introduction</w:t>
      </w:r>
    </w:p>
    <w:p w14:paraId="1AC49033" w14:textId="7F28F207" w:rsidR="00E85EFD" w:rsidRPr="00E85EFD" w:rsidRDefault="00E85EFD" w:rsidP="00E85EFD">
      <w:pPr>
        <w:pStyle w:val="ab"/>
        <w:spacing w:beforeLines="50" w:before="120"/>
        <w:rPr>
          <w:rFonts w:ascii="Times New Roman" w:eastAsia="宋体" w:hAnsi="Times New Roman"/>
          <w:lang w:val="en-US"/>
        </w:rPr>
      </w:pPr>
      <w:r w:rsidRPr="00E85EFD">
        <w:rPr>
          <w:rFonts w:ascii="Times New Roman" w:eastAsia="宋体" w:hAnsi="Times New Roman" w:hint="eastAsia"/>
          <w:lang w:val="en-US"/>
        </w:rPr>
        <w:t>In RAN #8</w:t>
      </w:r>
      <w:r w:rsidRPr="00E85EFD">
        <w:rPr>
          <w:rFonts w:ascii="Times New Roman" w:eastAsia="宋体" w:hAnsi="Times New Roman"/>
          <w:lang w:val="en-US"/>
        </w:rPr>
        <w:t>1</w:t>
      </w:r>
      <w:r w:rsidRPr="00E85EFD">
        <w:rPr>
          <w:rFonts w:ascii="Times New Roman" w:eastAsia="宋体" w:hAnsi="Times New Roman" w:hint="eastAsia"/>
          <w:lang w:val="en-US"/>
        </w:rPr>
        <w:t xml:space="preserve">, </w:t>
      </w:r>
      <w:r w:rsidRPr="00E85EFD">
        <w:rPr>
          <w:rFonts w:ascii="Times New Roman" w:eastAsia="宋体" w:hAnsi="Times New Roman"/>
          <w:lang w:val="en-US"/>
        </w:rPr>
        <w:t xml:space="preserve">a revised SID on Study on NR Industrial Internet of Things (IoT) is approved. The potential enhancements on </w:t>
      </w:r>
      <w:bookmarkStart w:id="1" w:name="_Hlk523733459"/>
      <w:r w:rsidRPr="00E85EFD">
        <w:rPr>
          <w:rFonts w:ascii="Times New Roman" w:eastAsia="宋体" w:hAnsi="Times New Roman"/>
          <w:lang w:val="en-US"/>
        </w:rPr>
        <w:t xml:space="preserve">Ethernet header compression </w:t>
      </w:r>
      <w:bookmarkEnd w:id="1"/>
      <w:r w:rsidRPr="00E85EFD">
        <w:rPr>
          <w:rFonts w:ascii="Times New Roman" w:eastAsia="宋体" w:hAnsi="Times New Roman"/>
          <w:lang w:val="en-US"/>
        </w:rPr>
        <w:t>are discussed and captured in this study item, as shown in the following [1]:</w:t>
      </w:r>
    </w:p>
    <w:p w14:paraId="59C69714" w14:textId="77777777" w:rsidR="00E85EFD" w:rsidRPr="00E85EFD" w:rsidRDefault="00E85EFD" w:rsidP="00E85E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宋体" w:hAnsi="Times New Roman"/>
          <w:lang w:val="en-US"/>
        </w:rPr>
      </w:pPr>
      <w:r w:rsidRPr="00E85EFD">
        <w:rPr>
          <w:rFonts w:ascii="Times New Roman" w:eastAsia="宋体" w:hAnsi="Times New Roman"/>
          <w:lang w:val="en-US"/>
        </w:rPr>
        <w:t>2)</w:t>
      </w:r>
      <w:r w:rsidRPr="00E85EFD">
        <w:rPr>
          <w:rFonts w:ascii="Times New Roman" w:eastAsia="宋体" w:hAnsi="Times New Roman"/>
          <w:lang w:val="en-US"/>
        </w:rPr>
        <w:tab/>
        <w:t>Time Sensitive Networking related enhancements:</w:t>
      </w:r>
    </w:p>
    <w:p w14:paraId="7939ED36" w14:textId="4E042BFA" w:rsidR="00E85EFD" w:rsidRPr="00E85EFD" w:rsidRDefault="00E85EFD" w:rsidP="00E85E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Chars="300" w:firstLine="600"/>
        <w:rPr>
          <w:rFonts w:ascii="Times New Roman" w:eastAsia="宋体" w:hAnsi="Times New Roman"/>
          <w:lang w:val="en-US"/>
        </w:rPr>
      </w:pPr>
      <w:r w:rsidRPr="00E85EFD">
        <w:rPr>
          <w:rFonts w:ascii="Times New Roman" w:eastAsia="宋体" w:hAnsi="Times New Roman"/>
          <w:lang w:val="en-US"/>
        </w:rPr>
        <w:t xml:space="preserve">c)  </w:t>
      </w:r>
      <w:r w:rsidRPr="00E85EFD">
        <w:rPr>
          <w:rFonts w:ascii="Times New Roman" w:eastAsia="宋体" w:hAnsi="Times New Roman"/>
          <w:lang w:val="en-US"/>
        </w:rPr>
        <w:tab/>
        <w:t>Ethernet header compression (RAN2):</w:t>
      </w:r>
    </w:p>
    <w:p w14:paraId="3E4E2B93" w14:textId="77777777" w:rsidR="00E85EFD" w:rsidRPr="00E85EFD" w:rsidRDefault="00E85EFD" w:rsidP="00E85E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Chars="600" w:firstLine="1200"/>
        <w:rPr>
          <w:rFonts w:ascii="Times New Roman" w:eastAsia="宋体" w:hAnsi="Times New Roman"/>
          <w:lang w:val="en-US"/>
        </w:rPr>
      </w:pPr>
      <w:r w:rsidRPr="00E85EFD">
        <w:rPr>
          <w:rFonts w:ascii="Times New Roman" w:eastAsia="宋体" w:hAnsi="Times New Roman"/>
          <w:lang w:val="en-US"/>
        </w:rPr>
        <w:t>i)</w:t>
      </w:r>
      <w:r w:rsidRPr="00E85EFD">
        <w:rPr>
          <w:rFonts w:ascii="Times New Roman" w:eastAsia="宋体" w:hAnsi="Times New Roman"/>
          <w:lang w:val="en-US"/>
        </w:rPr>
        <w:tab/>
        <w:t xml:space="preserve">Analysis of the benefits and the scenario (e.g. what are the formats and size of Ethernet frame to be considered, are VLAN fields included etc.). </w:t>
      </w:r>
    </w:p>
    <w:p w14:paraId="01DCC66E" w14:textId="57EA8316" w:rsidR="00E85EFD" w:rsidRPr="00E85EFD" w:rsidRDefault="00E85EFD" w:rsidP="00E85E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Chars="600" w:firstLine="1200"/>
        <w:rPr>
          <w:rFonts w:ascii="Times New Roman" w:eastAsia="宋体" w:hAnsi="Times New Roman"/>
          <w:lang w:val="en-US"/>
        </w:rPr>
      </w:pPr>
      <w:r w:rsidRPr="00E85EFD">
        <w:rPr>
          <w:rFonts w:ascii="Times New Roman" w:eastAsia="宋体" w:hAnsi="Times New Roman"/>
          <w:lang w:val="en-US"/>
        </w:rPr>
        <w:t>ii)</w:t>
      </w:r>
      <w:r w:rsidRPr="00E85EFD">
        <w:rPr>
          <w:rFonts w:ascii="Times New Roman" w:eastAsia="宋体" w:hAnsi="Times New Roman"/>
          <w:lang w:val="en-US"/>
        </w:rPr>
        <w:tab/>
        <w:t>Definition of the requirements for a new RoHC profile.</w:t>
      </w:r>
    </w:p>
    <w:p w14:paraId="5F5A6C2B" w14:textId="77777777" w:rsidR="00E85EFD" w:rsidRDefault="00E85EFD" w:rsidP="00E85EFD">
      <w:pPr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In this paper, we</w:t>
      </w:r>
      <w:r>
        <w:rPr>
          <w:rFonts w:ascii="Times New Roman" w:eastAsia="宋体" w:hAnsi="Times New Roman" w:hint="eastAsia"/>
          <w:lang w:val="en-US"/>
        </w:rPr>
        <w:t xml:space="preserve"> will</w:t>
      </w:r>
      <w:r>
        <w:rPr>
          <w:rFonts w:ascii="Times New Roman" w:eastAsia="宋体" w:hAnsi="Times New Roman"/>
        </w:rPr>
        <w:t xml:space="preserve"> </w:t>
      </w:r>
      <w:bookmarkStart w:id="2" w:name="OLE_LINK90"/>
      <w:bookmarkStart w:id="3" w:name="OLE_LINK91"/>
      <w:r>
        <w:rPr>
          <w:rFonts w:ascii="Times New Roman" w:eastAsia="宋体" w:hAnsi="Times New Roman" w:hint="eastAsia"/>
          <w:lang w:val="en-US"/>
        </w:rPr>
        <w:t>discuss</w:t>
      </w:r>
      <w:r>
        <w:rPr>
          <w:rFonts w:ascii="Times New Roman" w:eastAsia="宋体" w:hAnsi="Times New Roman"/>
        </w:rPr>
        <w:t xml:space="preserve"> </w:t>
      </w:r>
      <w:bookmarkEnd w:id="2"/>
      <w:bookmarkEnd w:id="3"/>
      <w:r>
        <w:rPr>
          <w:rFonts w:ascii="Times New Roman" w:eastAsia="宋体" w:hAnsi="Times New Roman"/>
        </w:rPr>
        <w:t xml:space="preserve">the </w:t>
      </w:r>
      <w:r>
        <w:rPr>
          <w:rFonts w:ascii="Times New Roman" w:eastAsia="宋体" w:hAnsi="Times New Roman" w:hint="eastAsia"/>
          <w:lang w:val="en-US"/>
        </w:rPr>
        <w:t xml:space="preserve">issue about </w:t>
      </w:r>
      <w:r>
        <w:rPr>
          <w:rFonts w:ascii="Times New Roman" w:eastAsia="宋体" w:hAnsi="Times New Roman" w:hint="eastAsia"/>
          <w:color w:val="000000"/>
          <w:lang w:val="en-US" w:bidi="ar"/>
        </w:rPr>
        <w:t>Ethernet header compression</w:t>
      </w:r>
      <w:r>
        <w:rPr>
          <w:rFonts w:ascii="Times New Roman" w:eastAsia="宋体" w:hAnsi="Times New Roman"/>
          <w:lang w:val="en-US"/>
        </w:rPr>
        <w:t xml:space="preserve"> and </w:t>
      </w:r>
      <w:r>
        <w:rPr>
          <w:rFonts w:ascii="Times New Roman" w:eastAsia="宋体" w:hAnsi="Times New Roman" w:hint="eastAsia"/>
          <w:lang w:val="en-US"/>
        </w:rPr>
        <w:t>give our proposals</w:t>
      </w:r>
      <w:r>
        <w:rPr>
          <w:rFonts w:ascii="Times New Roman" w:eastAsia="宋体" w:hAnsi="Times New Roman"/>
        </w:rPr>
        <w:t xml:space="preserve">. </w:t>
      </w:r>
    </w:p>
    <w:p w14:paraId="49527596" w14:textId="5A4A3E74" w:rsidR="00F875D1" w:rsidRDefault="00F875D1" w:rsidP="00F875D1">
      <w:pPr>
        <w:pStyle w:val="1"/>
      </w:pPr>
      <w:bookmarkStart w:id="4" w:name="_Ref178064866"/>
      <w:r w:rsidRPr="00CE0424">
        <w:t>Discussion</w:t>
      </w:r>
      <w:bookmarkEnd w:id="4"/>
    </w:p>
    <w:p w14:paraId="2242A427" w14:textId="18B7D3E5" w:rsidR="00321DB4" w:rsidRDefault="00321DB4" w:rsidP="00B7217F">
      <w:pPr>
        <w:rPr>
          <w:rFonts w:ascii="Times New Roman" w:eastAsia="宋体" w:hAnsi="Times New Roman"/>
          <w:lang w:val="en-US"/>
        </w:rPr>
      </w:pPr>
      <w:r>
        <w:rPr>
          <w:rFonts w:ascii="Times New Roman" w:eastAsia="宋体" w:hAnsi="Times New Roman"/>
        </w:rPr>
        <w:t xml:space="preserve">The header compression for IP packet are supported in current LTE and </w:t>
      </w:r>
      <w:r w:rsidR="005D1BB0">
        <w:rPr>
          <w:rFonts w:ascii="Times New Roman" w:eastAsia="宋体" w:hAnsi="Times New Roman" w:hint="eastAsia"/>
        </w:rPr>
        <w:t>NR</w:t>
      </w:r>
      <w:r>
        <w:rPr>
          <w:rFonts w:ascii="Times New Roman" w:eastAsia="宋体" w:hAnsi="Times New Roman"/>
        </w:rPr>
        <w:t xml:space="preserve"> system. Current </w:t>
      </w:r>
      <w:r w:rsidRPr="002F3F52">
        <w:rPr>
          <w:rFonts w:ascii="Times New Roman" w:eastAsia="宋体" w:hAnsi="Times New Roman"/>
          <w:lang w:val="en-US"/>
        </w:rPr>
        <w:t>header compression protocol is based on the Robust Header Compression (ROHC) framework defined in RFC</w:t>
      </w:r>
      <w:r>
        <w:rPr>
          <w:rFonts w:ascii="Times New Roman" w:eastAsia="宋体" w:hAnsi="Times New Roman"/>
          <w:lang w:val="en-US"/>
        </w:rPr>
        <w:t>. T</w:t>
      </w:r>
      <w:r w:rsidRPr="002F3F52">
        <w:rPr>
          <w:rFonts w:ascii="Times New Roman" w:eastAsia="宋体" w:hAnsi="Times New Roman"/>
          <w:lang w:val="en-US"/>
        </w:rPr>
        <w:t>here are multiple header compression algorithms, called profiles, defined for the ROHC framework</w:t>
      </w:r>
      <w:r>
        <w:rPr>
          <w:rFonts w:ascii="Times New Roman" w:eastAsia="宋体" w:hAnsi="Times New Roman"/>
          <w:lang w:val="en-US"/>
        </w:rPr>
        <w:t xml:space="preserve">, which is </w:t>
      </w:r>
      <w:r w:rsidRPr="002F3F52">
        <w:rPr>
          <w:rFonts w:ascii="Times New Roman" w:eastAsia="宋体" w:hAnsi="Times New Roman"/>
          <w:lang w:val="en-US"/>
        </w:rPr>
        <w:t>specific to the particular network layer, transport layer or upper layer protocol combination e.g. TCP/IP and RTP/UDP/IP.</w:t>
      </w:r>
      <w:r>
        <w:rPr>
          <w:rFonts w:ascii="Times New Roman" w:eastAsia="宋体" w:hAnsi="Times New Roman"/>
          <w:lang w:val="en-US"/>
        </w:rPr>
        <w:t xml:space="preserve"> However, how to compress Ethernet header are not considered. </w:t>
      </w:r>
    </w:p>
    <w:p w14:paraId="3CE5CD5B" w14:textId="1A2C8736" w:rsidR="005D1BB0" w:rsidRPr="004701EB" w:rsidRDefault="005D1BB0" w:rsidP="004701EB">
      <w:pPr>
        <w:pStyle w:val="Observation"/>
      </w:pPr>
      <w:bookmarkStart w:id="5" w:name="_Toc528836699"/>
      <w:bookmarkStart w:id="6" w:name="_Toc528836813"/>
      <w:bookmarkStart w:id="7" w:name="_Toc528836850"/>
      <w:bookmarkStart w:id="8" w:name="_Toc528836971"/>
      <w:bookmarkStart w:id="9" w:name="_Toc528848911"/>
      <w:bookmarkStart w:id="10" w:name="_Toc528884385"/>
      <w:bookmarkStart w:id="11" w:name="_Toc528920644"/>
      <w:bookmarkStart w:id="12" w:name="_Toc528922785"/>
      <w:bookmarkStart w:id="13" w:name="_Toc528923665"/>
      <w:r w:rsidRPr="004701EB">
        <w:t>How to compress Ethernet header is not defined</w:t>
      </w:r>
      <w:r>
        <w:t>.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774FBD10" w14:textId="25D86229" w:rsidR="00B7217F" w:rsidRPr="00B7217F" w:rsidRDefault="00321DB4" w:rsidP="00B7217F">
      <w:pPr>
        <w:rPr>
          <w:rFonts w:ascii="Times New Roman" w:eastAsia="宋体" w:hAnsi="Times New Roman"/>
          <w:lang w:val="en-US"/>
        </w:rPr>
      </w:pPr>
      <w:r>
        <w:rPr>
          <w:rFonts w:ascii="Times New Roman" w:eastAsia="宋体" w:hAnsi="Times New Roman"/>
          <w:lang w:val="en-US"/>
        </w:rPr>
        <w:t>T</w:t>
      </w:r>
      <w:r w:rsidR="00B7217F" w:rsidRPr="00B7217F">
        <w:rPr>
          <w:rFonts w:ascii="Times New Roman" w:eastAsia="宋体" w:hAnsi="Times New Roman"/>
          <w:lang w:val="en-US"/>
        </w:rPr>
        <w:t>wo issues should be solved</w:t>
      </w:r>
      <w:r>
        <w:rPr>
          <w:rFonts w:ascii="Times New Roman" w:eastAsia="宋体" w:hAnsi="Times New Roman"/>
          <w:lang w:val="en-US"/>
        </w:rPr>
        <w:t xml:space="preserve"> when focusing on </w:t>
      </w:r>
      <w:r w:rsidRPr="00B7217F">
        <w:rPr>
          <w:rFonts w:ascii="Times New Roman" w:eastAsia="宋体" w:hAnsi="Times New Roman"/>
          <w:lang w:val="en-US"/>
        </w:rPr>
        <w:t>Ethernet header compression bullet</w:t>
      </w:r>
      <w:r w:rsidR="00B7217F" w:rsidRPr="00B7217F">
        <w:rPr>
          <w:rFonts w:ascii="Times New Roman" w:eastAsia="宋体" w:hAnsi="Times New Roman"/>
          <w:lang w:val="en-US"/>
        </w:rPr>
        <w:t xml:space="preserve">: one is which frame format </w:t>
      </w:r>
      <w:r w:rsidR="00177D6A">
        <w:rPr>
          <w:rFonts w:ascii="Times New Roman" w:eastAsia="宋体" w:hAnsi="Times New Roman"/>
          <w:lang w:val="en-US"/>
        </w:rPr>
        <w:t>is</w:t>
      </w:r>
      <w:r w:rsidR="00B7217F" w:rsidRPr="00B7217F">
        <w:rPr>
          <w:rFonts w:ascii="Times New Roman" w:eastAsia="宋体" w:hAnsi="Times New Roman"/>
          <w:lang w:val="en-US"/>
        </w:rPr>
        <w:t xml:space="preserve"> related and which field </w:t>
      </w:r>
      <w:r w:rsidR="00177D6A">
        <w:rPr>
          <w:rFonts w:ascii="Times New Roman" w:eastAsia="宋体" w:hAnsi="Times New Roman"/>
          <w:lang w:val="en-US"/>
        </w:rPr>
        <w:t>is</w:t>
      </w:r>
      <w:r w:rsidR="00B7217F" w:rsidRPr="00B7217F">
        <w:rPr>
          <w:rFonts w:ascii="Times New Roman" w:eastAsia="宋体" w:hAnsi="Times New Roman"/>
          <w:lang w:val="en-US"/>
        </w:rPr>
        <w:t xml:space="preserve"> considered, another </w:t>
      </w:r>
      <w:r w:rsidR="00177D6A">
        <w:rPr>
          <w:rFonts w:ascii="Times New Roman" w:eastAsia="宋体" w:hAnsi="Times New Roman"/>
          <w:lang w:val="en-US"/>
        </w:rPr>
        <w:t xml:space="preserve">one </w:t>
      </w:r>
      <w:r w:rsidR="00B7217F" w:rsidRPr="00B7217F">
        <w:rPr>
          <w:rFonts w:ascii="Times New Roman" w:eastAsia="宋体" w:hAnsi="Times New Roman"/>
          <w:lang w:val="en-US"/>
        </w:rPr>
        <w:t xml:space="preserve">is which node/layer to do compression processing. </w:t>
      </w:r>
      <w:r w:rsidR="00B7217F">
        <w:rPr>
          <w:rFonts w:ascii="Times New Roman" w:eastAsia="宋体" w:hAnsi="Times New Roman"/>
          <w:lang w:val="en-US"/>
        </w:rPr>
        <w:t>And the details are described in section 2.1 and section 2.2.</w:t>
      </w:r>
    </w:p>
    <w:p w14:paraId="29B590DC" w14:textId="5B221D8B" w:rsidR="00996551" w:rsidRDefault="00420B5B" w:rsidP="00996551">
      <w:pPr>
        <w:pStyle w:val="2"/>
      </w:pPr>
      <w:r>
        <w:t>Issue-1: What to compress</w:t>
      </w:r>
    </w:p>
    <w:p w14:paraId="02A379A9" w14:textId="3D23DDD1" w:rsidR="00E3191D" w:rsidRPr="008E07ED" w:rsidRDefault="006F7119" w:rsidP="00F875D1">
      <w:pPr>
        <w:rPr>
          <w:rFonts w:ascii="Times New Roman" w:eastAsia="宋体" w:hAnsi="Times New Roman"/>
          <w:lang w:val="en-US"/>
        </w:rPr>
      </w:pPr>
      <w:r>
        <w:rPr>
          <w:rFonts w:ascii="Times New Roman" w:eastAsia="宋体" w:hAnsi="Times New Roman"/>
          <w:lang w:val="en-US"/>
        </w:rPr>
        <w:t xml:space="preserve">Several Ethernet frame formats are </w:t>
      </w:r>
      <w:r w:rsidR="00420B5B">
        <w:rPr>
          <w:rFonts w:ascii="Times New Roman" w:eastAsia="宋体" w:hAnsi="Times New Roman"/>
          <w:lang w:val="en-US"/>
        </w:rPr>
        <w:t>defined by IEEE</w:t>
      </w:r>
      <w:r>
        <w:rPr>
          <w:rFonts w:ascii="Times New Roman" w:eastAsia="宋体" w:hAnsi="Times New Roman"/>
          <w:lang w:val="en-US"/>
        </w:rPr>
        <w:t xml:space="preserve">, such as </w:t>
      </w:r>
      <w:bookmarkStart w:id="14" w:name="OLE_LINK1"/>
      <w:bookmarkStart w:id="15" w:name="OLE_LINK2"/>
      <w:r w:rsidR="0055390B" w:rsidRPr="000300C5">
        <w:rPr>
          <w:rFonts w:ascii="Times New Roman" w:eastAsia="宋体" w:hAnsi="Times New Roman"/>
          <w:lang w:val="en-US"/>
        </w:rPr>
        <w:t>Ethernet II</w:t>
      </w:r>
      <w:bookmarkEnd w:id="14"/>
      <w:bookmarkEnd w:id="15"/>
      <w:r w:rsidR="0055390B" w:rsidRPr="000300C5">
        <w:rPr>
          <w:rFonts w:ascii="Times New Roman" w:eastAsia="宋体" w:hAnsi="Times New Roman"/>
          <w:lang w:val="en-US"/>
        </w:rPr>
        <w:t>, 802.3/802.2 SAP, 802.3/802</w:t>
      </w:r>
      <w:r w:rsidR="008E07ED">
        <w:rPr>
          <w:rFonts w:ascii="Times New Roman" w:eastAsia="宋体" w:hAnsi="Times New Roman"/>
          <w:lang w:val="en-US"/>
        </w:rPr>
        <w:t>.</w:t>
      </w:r>
      <w:r w:rsidR="0055390B" w:rsidRPr="000300C5">
        <w:rPr>
          <w:rFonts w:ascii="Times New Roman" w:eastAsia="宋体" w:hAnsi="Times New Roman"/>
          <w:lang w:val="en-US"/>
        </w:rPr>
        <w:t>2 SNAP</w:t>
      </w:r>
      <w:r>
        <w:rPr>
          <w:rFonts w:ascii="Times New Roman" w:eastAsia="宋体" w:hAnsi="Times New Roman"/>
          <w:lang w:val="en-US"/>
        </w:rPr>
        <w:t xml:space="preserve">. </w:t>
      </w:r>
      <w:r w:rsidR="0055390B" w:rsidRPr="000300C5">
        <w:rPr>
          <w:rFonts w:ascii="Times New Roman" w:eastAsia="宋体" w:hAnsi="Times New Roman"/>
          <w:lang w:val="en-US"/>
        </w:rPr>
        <w:t>Currently, Ethernet II fr</w:t>
      </w:r>
      <w:r w:rsidR="004B195E">
        <w:rPr>
          <w:rFonts w:ascii="Times New Roman" w:eastAsia="宋体" w:hAnsi="Times New Roman"/>
          <w:lang w:val="en-US"/>
        </w:rPr>
        <w:t>ame structure is the typical</w:t>
      </w:r>
      <w:r w:rsidR="00420B5B">
        <w:rPr>
          <w:rFonts w:ascii="Times New Roman" w:eastAsia="宋体" w:hAnsi="Times New Roman"/>
          <w:lang w:val="en-US"/>
        </w:rPr>
        <w:t xml:space="preserve"> format</w:t>
      </w:r>
      <w:r w:rsidR="004B195E">
        <w:rPr>
          <w:rFonts w:ascii="Times New Roman" w:eastAsia="宋体" w:hAnsi="Times New Roman"/>
          <w:lang w:val="en-US"/>
        </w:rPr>
        <w:t xml:space="preserve"> </w:t>
      </w:r>
      <w:r w:rsidR="004B195E">
        <w:rPr>
          <w:rFonts w:ascii="Times New Roman" w:eastAsia="宋体" w:hAnsi="Times New Roman" w:hint="eastAsia"/>
          <w:lang w:val="en-US"/>
        </w:rPr>
        <w:t>adopted</w:t>
      </w:r>
      <w:r w:rsidR="0055390B" w:rsidRPr="000300C5">
        <w:rPr>
          <w:rFonts w:ascii="Times New Roman" w:eastAsia="宋体" w:hAnsi="Times New Roman"/>
          <w:lang w:val="en-US"/>
        </w:rPr>
        <w:t xml:space="preserve"> </w:t>
      </w:r>
      <w:r w:rsidR="00B63D48">
        <w:rPr>
          <w:rFonts w:ascii="Times New Roman" w:eastAsia="宋体" w:hAnsi="Times New Roman"/>
          <w:lang w:val="en-US"/>
        </w:rPr>
        <w:t>by</w:t>
      </w:r>
      <w:r w:rsidR="0055390B" w:rsidRPr="000300C5">
        <w:rPr>
          <w:rFonts w:ascii="Times New Roman" w:eastAsia="宋体" w:hAnsi="Times New Roman"/>
          <w:lang w:val="en-US"/>
        </w:rPr>
        <w:t xml:space="preserve"> </w:t>
      </w:r>
      <w:r w:rsidR="00420B5B">
        <w:rPr>
          <w:rFonts w:ascii="Times New Roman" w:eastAsia="宋体" w:hAnsi="Times New Roman"/>
          <w:lang w:val="en-US"/>
        </w:rPr>
        <w:t>most</w:t>
      </w:r>
      <w:r w:rsidR="00420B5B" w:rsidRPr="000300C5">
        <w:rPr>
          <w:rFonts w:ascii="Times New Roman" w:eastAsia="宋体" w:hAnsi="Times New Roman"/>
          <w:lang w:val="en-US"/>
        </w:rPr>
        <w:t xml:space="preserve"> </w:t>
      </w:r>
      <w:r w:rsidR="0055390B" w:rsidRPr="000300C5">
        <w:rPr>
          <w:rFonts w:ascii="Times New Roman" w:eastAsia="宋体" w:hAnsi="Times New Roman"/>
          <w:lang w:val="en-US"/>
        </w:rPr>
        <w:t xml:space="preserve">TCP/IP </w:t>
      </w:r>
      <w:r w:rsidR="00B63D48" w:rsidRPr="000300C5">
        <w:rPr>
          <w:rFonts w:ascii="Times New Roman" w:eastAsia="宋体" w:hAnsi="Times New Roman"/>
          <w:lang w:val="en-US"/>
        </w:rPr>
        <w:t>equipment</w:t>
      </w:r>
      <w:r w:rsidR="00F5426E" w:rsidRPr="000300C5">
        <w:rPr>
          <w:rFonts w:ascii="Times New Roman" w:eastAsia="宋体" w:hAnsi="Times New Roman"/>
          <w:lang w:val="en-US"/>
        </w:rPr>
        <w:t>, and the other two (</w:t>
      </w:r>
      <w:r w:rsidR="0055390B" w:rsidRPr="000300C5">
        <w:rPr>
          <w:rFonts w:ascii="Times New Roman" w:eastAsia="宋体" w:hAnsi="Times New Roman"/>
          <w:lang w:val="en-US"/>
        </w:rPr>
        <w:t>802.3/802.2 SAP</w:t>
      </w:r>
      <w:r w:rsidR="00B53904">
        <w:rPr>
          <w:rFonts w:ascii="Times New Roman" w:eastAsia="宋体" w:hAnsi="Times New Roman"/>
          <w:lang w:val="en-US"/>
        </w:rPr>
        <w:t xml:space="preserve"> and </w:t>
      </w:r>
      <w:r w:rsidR="00F5426E" w:rsidRPr="000300C5">
        <w:rPr>
          <w:rFonts w:ascii="Times New Roman" w:eastAsia="宋体" w:hAnsi="Times New Roman"/>
          <w:lang w:val="en-US"/>
        </w:rPr>
        <w:t>802.3/802.2 S</w:t>
      </w:r>
      <w:r w:rsidR="00420B5B">
        <w:rPr>
          <w:rFonts w:ascii="Times New Roman" w:eastAsia="宋体" w:hAnsi="Times New Roman"/>
          <w:lang w:val="en-US"/>
        </w:rPr>
        <w:t>N</w:t>
      </w:r>
      <w:r w:rsidR="00F5426E" w:rsidRPr="000300C5">
        <w:rPr>
          <w:rFonts w:ascii="Times New Roman" w:eastAsia="宋体" w:hAnsi="Times New Roman"/>
          <w:lang w:val="en-US"/>
        </w:rPr>
        <w:t>AP) is</w:t>
      </w:r>
      <w:r w:rsidR="0055390B" w:rsidRPr="000300C5">
        <w:rPr>
          <w:rFonts w:ascii="Times New Roman" w:eastAsia="宋体" w:hAnsi="Times New Roman"/>
          <w:lang w:val="en-US"/>
        </w:rPr>
        <w:t xml:space="preserve"> </w:t>
      </w:r>
      <w:r w:rsidR="00A06520">
        <w:rPr>
          <w:rFonts w:ascii="Times New Roman" w:eastAsia="宋体" w:hAnsi="Times New Roman"/>
          <w:lang w:val="en-US"/>
        </w:rPr>
        <w:t xml:space="preserve">developed </w:t>
      </w:r>
      <w:r w:rsidR="00420B5B">
        <w:rPr>
          <w:rFonts w:ascii="Times New Roman" w:eastAsia="宋体" w:hAnsi="Times New Roman"/>
          <w:lang w:val="en-US"/>
        </w:rPr>
        <w:t>on top of</w:t>
      </w:r>
      <w:r w:rsidR="00A06520">
        <w:rPr>
          <w:rFonts w:ascii="Times New Roman" w:eastAsia="宋体" w:hAnsi="Times New Roman"/>
          <w:lang w:val="en-US"/>
        </w:rPr>
        <w:t xml:space="preserve"> Ethernet II, and still used in the real system. </w:t>
      </w:r>
      <w:r w:rsidR="0083274F">
        <w:rPr>
          <w:rFonts w:ascii="Times New Roman" w:eastAsia="宋体" w:hAnsi="Times New Roman"/>
          <w:lang w:val="en-US"/>
        </w:rPr>
        <w:t xml:space="preserve">D-MAC, S-MAC, Type are included in the header of Ethernet II. D-MAC, S-MAC, Length, DSAP, SSAP, control field are included in the header of </w:t>
      </w:r>
      <w:r w:rsidR="0083274F" w:rsidRPr="000300C5">
        <w:rPr>
          <w:rFonts w:ascii="Times New Roman" w:eastAsia="宋体" w:hAnsi="Times New Roman"/>
          <w:lang w:val="en-US"/>
        </w:rPr>
        <w:t>802.3/802.2 SAP</w:t>
      </w:r>
      <w:r w:rsidR="0083274F">
        <w:rPr>
          <w:rFonts w:ascii="Times New Roman" w:eastAsia="宋体" w:hAnsi="Times New Roman"/>
          <w:lang w:val="en-US"/>
        </w:rPr>
        <w:t xml:space="preserve">. D-MAC, S-MAC, Length, DSAP, SSAP, control field, SNAP-ID are included in the header of </w:t>
      </w:r>
      <w:r w:rsidR="0083274F" w:rsidRPr="000300C5">
        <w:rPr>
          <w:rFonts w:ascii="Times New Roman" w:eastAsia="宋体" w:hAnsi="Times New Roman"/>
          <w:lang w:val="en-US"/>
        </w:rPr>
        <w:t>802.3/802.2 S</w:t>
      </w:r>
      <w:r w:rsidR="0083274F">
        <w:rPr>
          <w:rFonts w:ascii="Times New Roman" w:eastAsia="宋体" w:hAnsi="Times New Roman"/>
          <w:lang w:val="en-US"/>
        </w:rPr>
        <w:t>N</w:t>
      </w:r>
      <w:r w:rsidR="0083274F" w:rsidRPr="000300C5">
        <w:rPr>
          <w:rFonts w:ascii="Times New Roman" w:eastAsia="宋体" w:hAnsi="Times New Roman"/>
          <w:lang w:val="en-US"/>
        </w:rPr>
        <w:t>AP</w:t>
      </w:r>
      <w:r w:rsidR="0083274F">
        <w:rPr>
          <w:rFonts w:ascii="Times New Roman" w:eastAsia="宋体" w:hAnsi="Times New Roman"/>
          <w:lang w:val="en-US"/>
        </w:rPr>
        <w:t xml:space="preserve">. For each Ethernet format, D-MAC and S-MAC </w:t>
      </w:r>
      <w:r w:rsidR="00265222">
        <w:rPr>
          <w:rFonts w:ascii="Times New Roman" w:eastAsia="宋体" w:hAnsi="Times New Roman"/>
          <w:lang w:val="en-US"/>
        </w:rPr>
        <w:t xml:space="preserve">is used to </w:t>
      </w:r>
      <w:r w:rsidR="0083274F">
        <w:rPr>
          <w:rFonts w:ascii="Times New Roman" w:eastAsia="宋体" w:hAnsi="Times New Roman"/>
          <w:lang w:val="en-US"/>
        </w:rPr>
        <w:t xml:space="preserve">represent a </w:t>
      </w:r>
      <w:r w:rsidR="0083274F" w:rsidRPr="004701EB">
        <w:rPr>
          <w:rFonts w:ascii="Times New Roman" w:eastAsia="宋体" w:hAnsi="Times New Roman"/>
          <w:lang w:val="en-US"/>
        </w:rPr>
        <w:t>destination MAC</w:t>
      </w:r>
      <w:r w:rsidR="0083274F">
        <w:rPr>
          <w:rFonts w:ascii="Times New Roman" w:eastAsia="宋体" w:hAnsi="Times New Roman"/>
          <w:lang w:val="en-US"/>
        </w:rPr>
        <w:t xml:space="preserve"> address</w:t>
      </w:r>
      <w:r w:rsidR="0083274F" w:rsidRPr="004701EB">
        <w:rPr>
          <w:rFonts w:ascii="Times New Roman" w:eastAsia="宋体" w:hAnsi="Times New Roman"/>
          <w:lang w:val="en-US"/>
        </w:rPr>
        <w:t xml:space="preserve"> and a source MAC</w:t>
      </w:r>
      <w:r w:rsidR="0083274F">
        <w:rPr>
          <w:rFonts w:ascii="Times New Roman" w:eastAsia="宋体" w:hAnsi="Times New Roman"/>
          <w:lang w:val="en-US"/>
        </w:rPr>
        <w:t xml:space="preserve"> address</w:t>
      </w:r>
      <w:r w:rsidR="0083274F" w:rsidRPr="0083274F">
        <w:rPr>
          <w:rFonts w:ascii="Times New Roman" w:eastAsia="宋体" w:hAnsi="Times New Roman"/>
          <w:lang w:val="en-US"/>
        </w:rPr>
        <w:t xml:space="preserve">, </w:t>
      </w:r>
      <w:r w:rsidR="0083274F">
        <w:rPr>
          <w:rFonts w:ascii="Times New Roman" w:eastAsia="宋体" w:hAnsi="Times New Roman"/>
          <w:lang w:val="en-US"/>
        </w:rPr>
        <w:t>DSAP</w:t>
      </w:r>
      <w:r w:rsidR="001D6A6A">
        <w:rPr>
          <w:rFonts w:ascii="Times New Roman" w:eastAsia="宋体" w:hAnsi="Times New Roman"/>
          <w:lang w:val="en-US"/>
        </w:rPr>
        <w:t>,</w:t>
      </w:r>
      <w:r w:rsidR="0083274F">
        <w:rPr>
          <w:rFonts w:ascii="Times New Roman" w:eastAsia="宋体" w:hAnsi="Times New Roman"/>
          <w:lang w:val="en-US"/>
        </w:rPr>
        <w:t xml:space="preserve"> </w:t>
      </w:r>
      <w:r w:rsidR="001D6A6A">
        <w:rPr>
          <w:rFonts w:ascii="Times New Roman" w:eastAsia="宋体" w:hAnsi="Times New Roman"/>
          <w:lang w:val="en-US"/>
        </w:rPr>
        <w:t xml:space="preserve">SSAP </w:t>
      </w:r>
      <w:r w:rsidR="0083274F">
        <w:rPr>
          <w:rFonts w:ascii="Times New Roman" w:eastAsia="宋体" w:hAnsi="Times New Roman"/>
          <w:lang w:val="en-US"/>
        </w:rPr>
        <w:t>and S</w:t>
      </w:r>
      <w:r w:rsidR="001D6A6A">
        <w:rPr>
          <w:rFonts w:ascii="Times New Roman" w:eastAsia="宋体" w:hAnsi="Times New Roman"/>
          <w:lang w:val="en-US"/>
        </w:rPr>
        <w:t>N</w:t>
      </w:r>
      <w:r w:rsidR="0083274F">
        <w:rPr>
          <w:rFonts w:ascii="Times New Roman" w:eastAsia="宋体" w:hAnsi="Times New Roman"/>
          <w:lang w:val="en-US"/>
        </w:rPr>
        <w:t xml:space="preserve">AP </w:t>
      </w:r>
      <w:r w:rsidR="001D6A6A">
        <w:rPr>
          <w:rFonts w:ascii="Times New Roman" w:eastAsia="宋体" w:hAnsi="Times New Roman"/>
          <w:lang w:val="en-US"/>
        </w:rPr>
        <w:t xml:space="preserve">ID </w:t>
      </w:r>
      <w:r w:rsidR="00265222">
        <w:rPr>
          <w:rFonts w:ascii="Times New Roman" w:eastAsia="宋体" w:hAnsi="Times New Roman"/>
          <w:lang w:val="en-US"/>
        </w:rPr>
        <w:t xml:space="preserve">is used to </w:t>
      </w:r>
      <w:r w:rsidR="0083274F">
        <w:rPr>
          <w:rFonts w:ascii="Times New Roman" w:eastAsia="宋体" w:hAnsi="Times New Roman"/>
          <w:lang w:val="en-US"/>
        </w:rPr>
        <w:t>represent</w:t>
      </w:r>
      <w:r w:rsidR="00265222">
        <w:rPr>
          <w:rFonts w:ascii="Times New Roman" w:eastAsia="宋体" w:hAnsi="Times New Roman"/>
          <w:lang w:val="en-US"/>
        </w:rPr>
        <w:t xml:space="preserve"> upper protocol type of Ethernet frame</w:t>
      </w:r>
      <w:r w:rsidR="001D6A6A">
        <w:rPr>
          <w:rFonts w:ascii="Times New Roman" w:eastAsia="宋体" w:hAnsi="Times New Roman"/>
          <w:lang w:val="en-US"/>
        </w:rPr>
        <w:t>,</w:t>
      </w:r>
      <w:r w:rsidR="00265222">
        <w:rPr>
          <w:rFonts w:ascii="Times New Roman" w:eastAsia="宋体" w:hAnsi="Times New Roman"/>
          <w:lang w:val="en-US"/>
        </w:rPr>
        <w:t xml:space="preserve"> control field is used to represent Type1 LLC or Type 2 LLC </w:t>
      </w:r>
      <w:r w:rsidR="00265222" w:rsidRPr="00265222">
        <w:rPr>
          <w:rFonts w:ascii="Times New Roman" w:eastAsia="宋体" w:hAnsi="Times New Roman"/>
          <w:lang w:val="en-US"/>
        </w:rPr>
        <w:t>encapsulate</w:t>
      </w:r>
      <w:r w:rsidR="001D6A6A">
        <w:rPr>
          <w:rFonts w:ascii="Times New Roman" w:eastAsia="宋体" w:hAnsi="Times New Roman"/>
          <w:lang w:val="en-US"/>
        </w:rPr>
        <w:t xml:space="preserve">d, </w:t>
      </w:r>
      <w:r>
        <w:rPr>
          <w:rFonts w:ascii="Times New Roman" w:eastAsia="宋体" w:hAnsi="Times New Roman"/>
          <w:lang w:val="en-US"/>
        </w:rPr>
        <w:t xml:space="preserve">The value of </w:t>
      </w:r>
      <w:r w:rsidRPr="000300C5">
        <w:rPr>
          <w:rFonts w:ascii="Times New Roman" w:eastAsia="宋体" w:hAnsi="Times New Roman"/>
          <w:lang w:val="en-US"/>
        </w:rPr>
        <w:t>the Ethernet Type filed vs. Length field</w:t>
      </w:r>
      <w:r w:rsidRPr="00A06520">
        <w:rPr>
          <w:rFonts w:ascii="Times New Roman" w:eastAsia="宋体" w:hAnsi="Times New Roman"/>
          <w:lang w:val="en-US"/>
        </w:rPr>
        <w:t xml:space="preserve"> </w:t>
      </w:r>
      <w:r>
        <w:rPr>
          <w:rFonts w:ascii="Times New Roman" w:eastAsia="宋体" w:hAnsi="Times New Roman"/>
          <w:lang w:val="en-US"/>
        </w:rPr>
        <w:t xml:space="preserve">can be used for identifying the Ethernet frame is </w:t>
      </w:r>
      <w:r w:rsidRPr="000300C5">
        <w:rPr>
          <w:rFonts w:ascii="Times New Roman" w:eastAsia="宋体" w:hAnsi="Times New Roman"/>
          <w:lang w:val="en-US"/>
        </w:rPr>
        <w:t>Ethernet II</w:t>
      </w:r>
      <w:r>
        <w:rPr>
          <w:rFonts w:ascii="Times New Roman" w:eastAsia="宋体" w:hAnsi="Times New Roman"/>
          <w:lang w:val="en-US"/>
        </w:rPr>
        <w:t xml:space="preserve"> format or 802.3 format. </w:t>
      </w:r>
      <w:r w:rsidR="00A06520" w:rsidRPr="00A06520">
        <w:rPr>
          <w:rFonts w:ascii="Times New Roman" w:eastAsia="宋体" w:hAnsi="Times New Roman"/>
          <w:lang w:val="en-US"/>
        </w:rPr>
        <w:t xml:space="preserve">The figure shows </w:t>
      </w:r>
      <w:r w:rsidR="00E3191D">
        <w:rPr>
          <w:rFonts w:ascii="Times New Roman" w:eastAsia="宋体" w:hAnsi="Times New Roman"/>
          <w:lang w:val="en-US"/>
        </w:rPr>
        <w:t xml:space="preserve">the </w:t>
      </w:r>
      <w:r w:rsidR="00AF65C5">
        <w:rPr>
          <w:rFonts w:ascii="Times New Roman" w:eastAsia="宋体" w:hAnsi="Times New Roman"/>
          <w:lang w:val="en-US"/>
        </w:rPr>
        <w:t xml:space="preserve">examples of </w:t>
      </w:r>
      <w:r w:rsidR="00E3191D" w:rsidRPr="000300C5">
        <w:rPr>
          <w:rFonts w:ascii="Times New Roman" w:eastAsia="宋体" w:hAnsi="Times New Roman"/>
          <w:lang w:val="en-US"/>
        </w:rPr>
        <w:t>Ethernet</w:t>
      </w:r>
      <w:r w:rsidR="00AF65C5">
        <w:rPr>
          <w:rFonts w:ascii="Times New Roman" w:eastAsia="宋体" w:hAnsi="Times New Roman"/>
          <w:lang w:val="en-US"/>
        </w:rPr>
        <w:t xml:space="preserve"> format</w:t>
      </w:r>
      <w:r w:rsidR="00A06520" w:rsidRPr="00A06520">
        <w:rPr>
          <w:rFonts w:ascii="Times New Roman" w:eastAsia="宋体" w:hAnsi="Times New Roman"/>
          <w:lang w:val="en-US"/>
        </w:rPr>
        <w:t>:</w:t>
      </w:r>
    </w:p>
    <w:p w14:paraId="67C4917C" w14:textId="336B25F5" w:rsidR="008E07ED" w:rsidRDefault="0020590D" w:rsidP="00F875D1">
      <w:pPr>
        <w:rPr>
          <w:rFonts w:ascii="Times New Roman" w:eastAsia="宋体" w:hAnsi="Times New Roman"/>
          <w:lang w:val="en-US"/>
        </w:rPr>
      </w:pPr>
      <w:r>
        <w:object w:dxaOrig="11005" w:dyaOrig="2905" w14:anchorId="52E07F3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6pt;height:126.8pt" o:ole="">
            <v:imagedata r:id="rId13" o:title=""/>
          </v:shape>
          <o:OLEObject Type="Embed" ProgID="Visio.Drawing.15" ShapeID="_x0000_i1025" DrawAspect="Content" ObjectID="_1602665954" r:id="rId14"/>
        </w:object>
      </w:r>
    </w:p>
    <w:p w14:paraId="5278FB0D" w14:textId="721C8175" w:rsidR="00A06520" w:rsidRPr="00204FF2" w:rsidRDefault="00204FF2" w:rsidP="00204FF2">
      <w:pPr>
        <w:jc w:val="center"/>
        <w:rPr>
          <w:sz w:val="16"/>
          <w:szCs w:val="16"/>
        </w:rPr>
      </w:pPr>
      <w:r w:rsidRPr="00204FF2">
        <w:rPr>
          <w:sz w:val="16"/>
          <w:szCs w:val="16"/>
        </w:rPr>
        <w:t xml:space="preserve">Figure </w:t>
      </w:r>
      <w:r>
        <w:rPr>
          <w:sz w:val="16"/>
          <w:szCs w:val="16"/>
        </w:rPr>
        <w:t>1</w:t>
      </w:r>
      <w:r w:rsidRPr="00204FF2">
        <w:rPr>
          <w:sz w:val="16"/>
          <w:szCs w:val="16"/>
        </w:rPr>
        <w:t>, Example</w:t>
      </w:r>
      <w:r>
        <w:rPr>
          <w:sz w:val="16"/>
          <w:szCs w:val="16"/>
        </w:rPr>
        <w:t>s</w:t>
      </w:r>
      <w:r w:rsidRPr="00204FF2">
        <w:rPr>
          <w:sz w:val="16"/>
          <w:szCs w:val="16"/>
        </w:rPr>
        <w:t xml:space="preserve"> of </w:t>
      </w:r>
      <w:r>
        <w:rPr>
          <w:sz w:val="16"/>
          <w:szCs w:val="16"/>
        </w:rPr>
        <w:t>Ethernet frame format</w:t>
      </w:r>
    </w:p>
    <w:p w14:paraId="6FE56A81" w14:textId="5DBEE95F" w:rsidR="0055390B" w:rsidRPr="00C847DD" w:rsidRDefault="003A40ED" w:rsidP="002630AF">
      <w:pPr>
        <w:pStyle w:val="Observation"/>
      </w:pPr>
      <w:bookmarkStart w:id="16" w:name="_Toc528102467"/>
      <w:bookmarkStart w:id="17" w:name="_Toc528141718"/>
      <w:bookmarkStart w:id="18" w:name="_Toc528239067"/>
      <w:bookmarkStart w:id="19" w:name="_Toc528837028"/>
      <w:bookmarkStart w:id="20" w:name="_Toc528848906"/>
      <w:bookmarkStart w:id="21" w:name="_Toc528884405"/>
      <w:bookmarkStart w:id="22" w:name="_Toc528920656"/>
      <w:bookmarkStart w:id="23" w:name="_Toc528922786"/>
      <w:bookmarkStart w:id="24" w:name="_Toc528923666"/>
      <w:r>
        <w:t>Diverse</w:t>
      </w:r>
      <w:r w:rsidR="00A06520" w:rsidRPr="00C847DD">
        <w:t xml:space="preserve"> Ethernet frames</w:t>
      </w:r>
      <w:r w:rsidR="00A06520" w:rsidRPr="00031A90">
        <w:t xml:space="preserve"> </w:t>
      </w:r>
      <w:r w:rsidR="00A06520">
        <w:t xml:space="preserve">should be considered </w:t>
      </w:r>
      <w:r w:rsidR="00420B5B">
        <w:t>for Ethernet head compression, including</w:t>
      </w:r>
      <w:r w:rsidR="00E574B7">
        <w:t xml:space="preserve"> Ethernet II, </w:t>
      </w:r>
      <w:r w:rsidR="00E574B7" w:rsidRPr="00E574B7">
        <w:t>802.3/802.2 SAP</w:t>
      </w:r>
      <w:r w:rsidR="00E574B7">
        <w:t xml:space="preserve"> and</w:t>
      </w:r>
      <w:r w:rsidR="00E574B7" w:rsidRPr="00E574B7">
        <w:t xml:space="preserve"> 802.3/802.2 SNAP.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4439CB7B" w14:textId="6AE91536" w:rsidR="00F1267C" w:rsidRDefault="00C847DD" w:rsidP="00F875D1">
      <w:pPr>
        <w:rPr>
          <w:rFonts w:ascii="Times New Roman" w:eastAsia="宋体" w:hAnsi="Times New Roman"/>
          <w:lang w:val="en-US"/>
        </w:rPr>
      </w:pPr>
      <w:r>
        <w:rPr>
          <w:rFonts w:ascii="Times New Roman" w:eastAsia="宋体" w:hAnsi="Times New Roman"/>
          <w:lang w:val="en-US"/>
        </w:rPr>
        <w:t>E</w:t>
      </w:r>
      <w:r w:rsidR="004C504D" w:rsidRPr="000300C5">
        <w:rPr>
          <w:rFonts w:ascii="Times New Roman" w:eastAsia="宋体" w:hAnsi="Times New Roman" w:hint="eastAsia"/>
          <w:lang w:val="en-US"/>
        </w:rPr>
        <w:t xml:space="preserve">thernet header information is </w:t>
      </w:r>
      <w:r w:rsidR="004C504D" w:rsidRPr="000300C5">
        <w:rPr>
          <w:rFonts w:ascii="Times New Roman" w:eastAsia="宋体" w:hAnsi="Times New Roman"/>
          <w:lang w:val="en-US"/>
        </w:rPr>
        <w:t>operated in Layer 2 (i.e. data link layer). Each Ethernet frame start</w:t>
      </w:r>
      <w:r w:rsidR="008E07ED">
        <w:rPr>
          <w:rFonts w:ascii="Times New Roman" w:eastAsia="宋体" w:hAnsi="Times New Roman"/>
          <w:lang w:val="en-US"/>
        </w:rPr>
        <w:t>s</w:t>
      </w:r>
      <w:r w:rsidR="004C504D" w:rsidRPr="000300C5">
        <w:rPr>
          <w:rFonts w:ascii="Times New Roman" w:eastAsia="宋体" w:hAnsi="Times New Roman"/>
          <w:lang w:val="en-US"/>
        </w:rPr>
        <w:t xml:space="preserve"> with </w:t>
      </w:r>
      <w:r w:rsidR="008E07ED">
        <w:rPr>
          <w:rFonts w:ascii="Times New Roman" w:eastAsia="宋体" w:hAnsi="Times New Roman"/>
          <w:lang w:val="en-US"/>
        </w:rPr>
        <w:t xml:space="preserve">Preamble &amp; Start of Frame delimiter (SFD) and it ends with frame check sequence (FCS). </w:t>
      </w:r>
      <w:r w:rsidR="00F1267C">
        <w:rPr>
          <w:rFonts w:ascii="Times New Roman" w:eastAsia="宋体" w:hAnsi="Times New Roman"/>
          <w:lang w:val="en-US"/>
        </w:rPr>
        <w:t xml:space="preserve">In TS 23.501, how to </w:t>
      </w:r>
      <w:r w:rsidR="00146D71">
        <w:rPr>
          <w:rFonts w:ascii="Times New Roman" w:eastAsia="宋体" w:hAnsi="Times New Roman"/>
          <w:lang w:val="en-US"/>
        </w:rPr>
        <w:t>consider</w:t>
      </w:r>
      <w:r w:rsidR="00F1267C">
        <w:rPr>
          <w:rFonts w:ascii="Times New Roman" w:eastAsia="宋体" w:hAnsi="Times New Roman"/>
          <w:lang w:val="en-US"/>
        </w:rPr>
        <w:t xml:space="preserve"> these information is defined.</w:t>
      </w:r>
    </w:p>
    <w:p w14:paraId="2A317D6C" w14:textId="6F362FDA" w:rsidR="00420B5B" w:rsidRDefault="00E574B7" w:rsidP="004701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宋体" w:hAnsi="Times New Roman"/>
          <w:lang w:val="en-US"/>
        </w:rPr>
      </w:pPr>
      <w:r>
        <w:rPr>
          <w:rFonts w:ascii="Times New Roman" w:eastAsia="宋体" w:hAnsi="Times New Roman"/>
          <w:lang w:val="en-US"/>
        </w:rPr>
        <w:t xml:space="preserve">Section 5.6.10 in TS 23.501: </w:t>
      </w:r>
    </w:p>
    <w:p w14:paraId="0C4118C5" w14:textId="77777777" w:rsidR="00E574B7" w:rsidRPr="00E574B7" w:rsidRDefault="00E574B7" w:rsidP="004701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Chars="150" w:firstLine="300"/>
        <w:rPr>
          <w:rFonts w:ascii="Times New Roman" w:eastAsia="宋体" w:hAnsi="Times New Roman"/>
        </w:rPr>
      </w:pPr>
      <w:r w:rsidRPr="00E574B7">
        <w:rPr>
          <w:rFonts w:ascii="Times New Roman" w:eastAsia="宋体" w:hAnsi="Times New Roman"/>
        </w:rPr>
        <w:t>Ethernet Preamble and Start of Frame delimiter are not sent over 5GS:</w:t>
      </w:r>
    </w:p>
    <w:p w14:paraId="385FF6BD" w14:textId="77777777" w:rsidR="00E574B7" w:rsidRPr="00E574B7" w:rsidRDefault="00E574B7" w:rsidP="004701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Chars="150" w:firstLine="300"/>
        <w:rPr>
          <w:rFonts w:ascii="Times New Roman" w:eastAsia="宋体" w:hAnsi="Times New Roman"/>
        </w:rPr>
      </w:pPr>
      <w:r w:rsidRPr="00E574B7">
        <w:rPr>
          <w:rFonts w:ascii="Times New Roman" w:eastAsia="宋体" w:hAnsi="Times New Roman"/>
        </w:rPr>
        <w:t>-</w:t>
      </w:r>
      <w:r w:rsidRPr="00E574B7">
        <w:rPr>
          <w:rFonts w:ascii="Times New Roman" w:eastAsia="宋体" w:hAnsi="Times New Roman"/>
        </w:rPr>
        <w:tab/>
        <w:t>For UL traffic the UE strips the preamble and frame check sequence (FCS) from the Ethernet frame.</w:t>
      </w:r>
    </w:p>
    <w:p w14:paraId="1C0D2A51" w14:textId="54897AD7" w:rsidR="00E574B7" w:rsidRPr="004701EB" w:rsidRDefault="00E574B7" w:rsidP="004701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Chars="150" w:firstLine="300"/>
        <w:rPr>
          <w:rFonts w:ascii="Times New Roman" w:eastAsia="宋体" w:hAnsi="Times New Roman"/>
        </w:rPr>
      </w:pPr>
      <w:r w:rsidRPr="00E574B7">
        <w:rPr>
          <w:rFonts w:ascii="Times New Roman" w:eastAsia="宋体" w:hAnsi="Times New Roman"/>
        </w:rPr>
        <w:t>-</w:t>
      </w:r>
      <w:r w:rsidRPr="00E574B7">
        <w:rPr>
          <w:rFonts w:ascii="Times New Roman" w:eastAsia="宋体" w:hAnsi="Times New Roman"/>
        </w:rPr>
        <w:tab/>
        <w:t>For DL traffic the PDU Session Anchor strips the preamble and frame check sequence (FCS) from the Ethernet frame.</w:t>
      </w:r>
    </w:p>
    <w:p w14:paraId="3EE1148C" w14:textId="4E4BD386" w:rsidR="00F1267C" w:rsidRPr="004701EB" w:rsidRDefault="00F1267C">
      <w:pPr>
        <w:rPr>
          <w:rFonts w:ascii="Times New Roman" w:eastAsia="宋体" w:hAnsi="Times New Roman"/>
          <w:lang w:val="en-US"/>
        </w:rPr>
      </w:pPr>
      <w:bookmarkStart w:id="25" w:name="_Toc528836700"/>
      <w:r>
        <w:rPr>
          <w:rFonts w:ascii="Times New Roman" w:eastAsia="宋体" w:hAnsi="Times New Roman"/>
          <w:lang w:val="en-US"/>
        </w:rPr>
        <w:t xml:space="preserve">According to </w:t>
      </w:r>
      <w:r w:rsidRPr="004701EB">
        <w:rPr>
          <w:rFonts w:ascii="Times New Roman" w:eastAsia="宋体" w:hAnsi="Times New Roman"/>
          <w:lang w:val="en-US"/>
        </w:rPr>
        <w:t>TS 23.501</w:t>
      </w:r>
      <w:r>
        <w:rPr>
          <w:rFonts w:ascii="Times New Roman" w:eastAsia="宋体" w:hAnsi="Times New Roman"/>
          <w:lang w:val="en-US"/>
        </w:rPr>
        <w:t>, preamble, SFD, and FCS of Ethernet frame are not transmitted over 3GPP network, thus only the rest fields in Ethernet frame are need to consider for header compression processing.</w:t>
      </w:r>
    </w:p>
    <w:p w14:paraId="41215816" w14:textId="5035737E" w:rsidR="00E574B7" w:rsidRPr="004701EB" w:rsidRDefault="00E574B7" w:rsidP="004701EB">
      <w:pPr>
        <w:pStyle w:val="Observation"/>
      </w:pPr>
      <w:bookmarkStart w:id="26" w:name="_Toc528836814"/>
      <w:bookmarkStart w:id="27" w:name="_Toc528836851"/>
      <w:bookmarkStart w:id="28" w:name="_Toc528836972"/>
      <w:bookmarkStart w:id="29" w:name="_Toc528848912"/>
      <w:bookmarkStart w:id="30" w:name="_Toc528884386"/>
      <w:bookmarkStart w:id="31" w:name="_Toc528920645"/>
      <w:bookmarkStart w:id="32" w:name="_Toc528922787"/>
      <w:bookmarkStart w:id="33" w:name="_Toc528923667"/>
      <w:r w:rsidRPr="004701EB">
        <w:t>Ethernet Preamble, SFD and FCS are not transmitted over 5G system.</w:t>
      </w:r>
      <w:bookmarkStart w:id="34" w:name="_Toc528836701"/>
      <w:bookmarkStart w:id="35" w:name="_Toc528836815"/>
      <w:bookmarkStart w:id="36" w:name="_Toc528836852"/>
      <w:bookmarkStart w:id="37" w:name="_Toc528836973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7704D7AB" w14:textId="77777777" w:rsidR="00E23D9A" w:rsidRDefault="00784B26" w:rsidP="0014187F">
      <w:pPr>
        <w:rPr>
          <w:rFonts w:ascii="Times New Roman" w:eastAsia="宋体" w:hAnsi="Times New Roman"/>
          <w:lang w:val="en-US"/>
        </w:rPr>
      </w:pPr>
      <w:r>
        <w:rPr>
          <w:rFonts w:ascii="Times New Roman" w:eastAsia="宋体" w:hAnsi="Times New Roman"/>
          <w:lang w:val="en-US"/>
        </w:rPr>
        <w:t xml:space="preserve">If VLAN is supported in 5G system, VLAN related fields are filled in between address field and type/length field. </w:t>
      </w:r>
      <w:r w:rsidR="006C27BA">
        <w:rPr>
          <w:rFonts w:ascii="Times New Roman" w:eastAsia="宋体" w:hAnsi="Times New Roman"/>
          <w:lang w:val="en-US"/>
        </w:rPr>
        <w:t xml:space="preserve">VLAN field contains the related information with Tag Protocol Identifier (TPID) and Tag Control Information (TCI), where the </w:t>
      </w:r>
      <w:r w:rsidR="006C27BA" w:rsidRPr="00DF13C6">
        <w:rPr>
          <w:rFonts w:ascii="Times New Roman" w:eastAsia="宋体" w:hAnsi="Times New Roman"/>
          <w:lang w:val="en-US"/>
        </w:rPr>
        <w:t xml:space="preserve">TPID </w:t>
      </w:r>
      <w:r w:rsidR="006C27BA">
        <w:rPr>
          <w:rFonts w:ascii="Times New Roman" w:eastAsia="宋体" w:hAnsi="Times New Roman"/>
          <w:lang w:val="en-US"/>
        </w:rPr>
        <w:t>is</w:t>
      </w:r>
      <w:r w:rsidR="006C27BA" w:rsidRPr="00DF13C6">
        <w:rPr>
          <w:rFonts w:ascii="Times New Roman" w:eastAsia="宋体" w:hAnsi="Times New Roman"/>
          <w:lang w:val="en-US"/>
        </w:rPr>
        <w:t xml:space="preserve"> used to identify the frame</w:t>
      </w:r>
      <w:r w:rsidR="006C27BA">
        <w:rPr>
          <w:rFonts w:ascii="Times New Roman" w:eastAsia="宋体" w:hAnsi="Times New Roman"/>
          <w:lang w:val="en-US"/>
        </w:rPr>
        <w:t>/to select the</w:t>
      </w:r>
      <w:r w:rsidR="006C27BA">
        <w:rPr>
          <w:rFonts w:ascii="Times New Roman" w:eastAsia="宋体" w:hAnsi="Times New Roman" w:hint="eastAsia"/>
          <w:lang w:val="en-US"/>
        </w:rPr>
        <w:t xml:space="preserve"> </w:t>
      </w:r>
      <w:r w:rsidR="006C27BA" w:rsidRPr="00DF13C6">
        <w:rPr>
          <w:rFonts w:ascii="Times New Roman" w:eastAsia="宋体" w:hAnsi="Times New Roman"/>
          <w:lang w:val="en-US"/>
        </w:rPr>
        <w:t>correct tag decoding functions</w:t>
      </w:r>
      <w:r w:rsidR="006C27BA">
        <w:rPr>
          <w:rFonts w:ascii="Times New Roman" w:eastAsia="宋体" w:hAnsi="Times New Roman"/>
          <w:lang w:val="en-US"/>
        </w:rPr>
        <w:t xml:space="preserve">, and TCI is dependent on the tag type (e.g. </w:t>
      </w:r>
      <w:r w:rsidR="006C27BA" w:rsidRPr="00F55658">
        <w:rPr>
          <w:rFonts w:ascii="Times New Roman" w:eastAsia="宋体" w:hAnsi="Times New Roman"/>
          <w:lang w:val="en-US"/>
        </w:rPr>
        <w:t>customer VLAN tag, Service VLAN tag, and Backbone Service Instance tag</w:t>
      </w:r>
      <w:r w:rsidR="006C27BA">
        <w:rPr>
          <w:rFonts w:ascii="Times New Roman" w:eastAsia="宋体" w:hAnsi="Times New Roman"/>
          <w:lang w:val="en-US"/>
        </w:rPr>
        <w:t>)</w:t>
      </w:r>
      <w:r w:rsidR="006C27BA" w:rsidRPr="00DF13C6">
        <w:rPr>
          <w:rFonts w:ascii="Times New Roman" w:eastAsia="宋体" w:hAnsi="Times New Roman"/>
          <w:lang w:val="en-US"/>
        </w:rPr>
        <w:t>.</w:t>
      </w:r>
      <w:r w:rsidR="006C27BA">
        <w:rPr>
          <w:rFonts w:ascii="Times New Roman" w:eastAsia="宋体" w:hAnsi="Times New Roman"/>
          <w:lang w:val="en-US"/>
        </w:rPr>
        <w:t xml:space="preserve"> </w:t>
      </w:r>
      <w:r w:rsidRPr="000B2134">
        <w:rPr>
          <w:rFonts w:ascii="Times New Roman" w:eastAsia="宋体" w:hAnsi="Times New Roman"/>
          <w:lang w:val="en-US"/>
        </w:rPr>
        <w:t>The figure</w:t>
      </w:r>
      <w:r w:rsidR="00BE791E">
        <w:rPr>
          <w:rFonts w:ascii="Times New Roman" w:eastAsia="宋体" w:hAnsi="Times New Roman"/>
          <w:lang w:val="en-US"/>
        </w:rPr>
        <w:t xml:space="preserve"> 2</w:t>
      </w:r>
      <w:r w:rsidRPr="000B2134">
        <w:rPr>
          <w:rFonts w:ascii="Times New Roman" w:eastAsia="宋体" w:hAnsi="Times New Roman"/>
          <w:lang w:val="en-US"/>
        </w:rPr>
        <w:t xml:space="preserve"> shows</w:t>
      </w:r>
      <w:r>
        <w:rPr>
          <w:rFonts w:ascii="Times New Roman" w:eastAsia="宋体" w:hAnsi="Times New Roman"/>
          <w:lang w:val="en-US"/>
        </w:rPr>
        <w:t xml:space="preserve"> an example of the frame format with VLAN field. </w:t>
      </w:r>
    </w:p>
    <w:p w14:paraId="26931E8E" w14:textId="77777777" w:rsidR="00F1267C" w:rsidRDefault="00F1267C" w:rsidP="0014187F">
      <w:pPr>
        <w:rPr>
          <w:rFonts w:ascii="Times New Roman" w:eastAsia="宋体" w:hAnsi="Times New Roman"/>
          <w:lang w:val="en-US"/>
        </w:rPr>
      </w:pPr>
    </w:p>
    <w:p w14:paraId="6DF36FA2" w14:textId="1A6F725D" w:rsidR="0014187F" w:rsidRPr="00A06520" w:rsidRDefault="00E23D9A" w:rsidP="004701EB">
      <w:pPr>
        <w:rPr>
          <w:rFonts w:ascii="Times New Roman" w:eastAsia="宋体" w:hAnsi="Times New Roman"/>
        </w:rPr>
      </w:pPr>
      <w:r>
        <w:object w:dxaOrig="11269" w:dyaOrig="6565" w14:anchorId="4B94CE63">
          <v:shape id="_x0000_i1026" type="#_x0000_t75" style="width:481.6pt;height:280.8pt" o:ole="">
            <v:imagedata r:id="rId15" o:title=""/>
          </v:shape>
          <o:OLEObject Type="Embed" ProgID="Visio.Drawing.15" ShapeID="_x0000_i1026" DrawAspect="Content" ObjectID="_1602665955" r:id="rId16"/>
        </w:object>
      </w:r>
    </w:p>
    <w:p w14:paraId="4EBD127B" w14:textId="77777777" w:rsidR="00BE791E" w:rsidRPr="00204FF2" w:rsidRDefault="00BE791E" w:rsidP="00BE791E">
      <w:pPr>
        <w:jc w:val="center"/>
        <w:rPr>
          <w:sz w:val="16"/>
          <w:szCs w:val="16"/>
        </w:rPr>
      </w:pPr>
      <w:r w:rsidRPr="00204FF2">
        <w:rPr>
          <w:sz w:val="16"/>
          <w:szCs w:val="16"/>
        </w:rPr>
        <w:lastRenderedPageBreak/>
        <w:t>Figure 2, Example of IEEE 802.3 MAC frame format – 802-1Q (2011)</w:t>
      </w:r>
    </w:p>
    <w:p w14:paraId="3AF1C6D9" w14:textId="3129C621" w:rsidR="003164B2" w:rsidRPr="00C847DD" w:rsidRDefault="003164B2" w:rsidP="00660252">
      <w:pPr>
        <w:pStyle w:val="Proposal"/>
      </w:pPr>
      <w:bookmarkStart w:id="38" w:name="_Toc528837029"/>
      <w:bookmarkStart w:id="39" w:name="_Toc528848907"/>
      <w:bookmarkStart w:id="40" w:name="_Toc528884406"/>
      <w:bookmarkStart w:id="41" w:name="_Toc528920657"/>
      <w:bookmarkStart w:id="42" w:name="_Toc528922790"/>
      <w:bookmarkStart w:id="43" w:name="_Toc528923084"/>
      <w:bookmarkStart w:id="44" w:name="_Toc528923661"/>
      <w:bookmarkStart w:id="45" w:name="_Toc528923679"/>
      <w:r>
        <w:t xml:space="preserve">RAN2 study 9 Ethernet PDU headers for Ethernet head compression </w:t>
      </w:r>
      <w:r w:rsidR="00660252" w:rsidRPr="00660252">
        <w:t>considering possible VLAN tag</w:t>
      </w:r>
      <w:r w:rsidRPr="00E574B7">
        <w:t>.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1100E6A2" w14:textId="500FE2D6" w:rsidR="000A4666" w:rsidRPr="004701EB" w:rsidRDefault="003164B2" w:rsidP="00BE791E">
      <w:pPr>
        <w:rPr>
          <w:rFonts w:ascii="Times New Roman" w:eastAsia="宋体" w:hAnsi="Times New Roman"/>
          <w:lang w:val="en-US"/>
        </w:rPr>
      </w:pPr>
      <w:r>
        <w:rPr>
          <w:rFonts w:ascii="Times New Roman" w:eastAsia="宋体" w:hAnsi="Times New Roman"/>
        </w:rPr>
        <w:t>Generally speaking, n</w:t>
      </w:r>
      <w:r w:rsidR="000A4666">
        <w:rPr>
          <w:rFonts w:ascii="Times New Roman" w:eastAsia="宋体" w:hAnsi="Times New Roman"/>
          <w:lang w:val="en-US"/>
        </w:rPr>
        <w:t xml:space="preserve">o matter for which Ethernet frame format, the first two fields in the header are </w:t>
      </w:r>
      <w:r w:rsidR="00A05F40">
        <w:rPr>
          <w:rFonts w:ascii="Times New Roman" w:eastAsia="宋体" w:hAnsi="Times New Roman"/>
          <w:lang w:val="en-US"/>
        </w:rPr>
        <w:t xml:space="preserve">the </w:t>
      </w:r>
      <w:r w:rsidR="003B00EC">
        <w:rPr>
          <w:rFonts w:ascii="Times New Roman" w:eastAsia="宋体" w:hAnsi="Times New Roman"/>
          <w:lang w:val="en-US"/>
        </w:rPr>
        <w:t>unified</w:t>
      </w:r>
      <w:r w:rsidR="00A05F40">
        <w:rPr>
          <w:rFonts w:ascii="Times New Roman" w:eastAsia="宋体" w:hAnsi="Times New Roman"/>
          <w:lang w:val="en-US"/>
        </w:rPr>
        <w:t>, i.e.</w:t>
      </w:r>
      <w:r w:rsidR="000A4666" w:rsidRPr="00503F8A">
        <w:rPr>
          <w:rFonts w:ascii="Times New Roman" w:eastAsia="宋体" w:hAnsi="Times New Roman"/>
          <w:lang w:val="en-US"/>
        </w:rPr>
        <w:t xml:space="preserve"> </w:t>
      </w:r>
      <w:r w:rsidR="000A4666" w:rsidRPr="000300C5">
        <w:rPr>
          <w:rFonts w:ascii="Times New Roman" w:eastAsia="宋体" w:hAnsi="Times New Roman"/>
          <w:lang w:val="en-US"/>
        </w:rPr>
        <w:t xml:space="preserve">destination address </w:t>
      </w:r>
      <w:r w:rsidR="000A4666">
        <w:rPr>
          <w:rFonts w:ascii="Times New Roman" w:eastAsia="宋体" w:hAnsi="Times New Roman"/>
          <w:lang w:val="en-US"/>
        </w:rPr>
        <w:t xml:space="preserve">information </w:t>
      </w:r>
      <w:r w:rsidR="000A4666" w:rsidRPr="000300C5">
        <w:rPr>
          <w:rFonts w:ascii="Times New Roman" w:eastAsia="宋体" w:hAnsi="Times New Roman"/>
          <w:lang w:val="en-US"/>
        </w:rPr>
        <w:t>and source address</w:t>
      </w:r>
      <w:r w:rsidR="00A05F40">
        <w:rPr>
          <w:rFonts w:ascii="Times New Roman" w:eastAsia="宋体" w:hAnsi="Times New Roman"/>
          <w:lang w:val="en-US"/>
        </w:rPr>
        <w:t xml:space="preserve"> information. W</w:t>
      </w:r>
      <w:r w:rsidR="000A4666">
        <w:rPr>
          <w:rFonts w:ascii="Times New Roman" w:eastAsia="宋体" w:hAnsi="Times New Roman"/>
          <w:lang w:val="en-US"/>
        </w:rPr>
        <w:t>hile speci</w:t>
      </w:r>
      <w:r w:rsidR="004F66E0">
        <w:rPr>
          <w:rFonts w:ascii="Times New Roman" w:eastAsia="宋体" w:hAnsi="Times New Roman"/>
          <w:lang w:val="en-US"/>
        </w:rPr>
        <w:t>fic</w:t>
      </w:r>
      <w:r w:rsidR="000A4666">
        <w:rPr>
          <w:rFonts w:ascii="Times New Roman" w:eastAsia="宋体" w:hAnsi="Times New Roman"/>
          <w:lang w:val="en-US"/>
        </w:rPr>
        <w:t xml:space="preserve"> fields are subsequently filled in if different Ethernet frame format are adopted. For example, Type field is filled in if Ethernet II</w:t>
      </w:r>
      <w:r w:rsidR="000A4666" w:rsidRPr="000300C5">
        <w:rPr>
          <w:rFonts w:ascii="Times New Roman" w:eastAsia="宋体" w:hAnsi="Times New Roman"/>
          <w:lang w:val="en-US"/>
        </w:rPr>
        <w:t xml:space="preserve"> </w:t>
      </w:r>
      <w:r w:rsidR="000A4666">
        <w:rPr>
          <w:rFonts w:ascii="Times New Roman" w:eastAsia="宋体" w:hAnsi="Times New Roman"/>
          <w:lang w:val="en-US"/>
        </w:rPr>
        <w:t xml:space="preserve">is adopted, while Length field, DSAP filed, SSAP field, control field are filled in if </w:t>
      </w:r>
      <w:r w:rsidR="000A4666" w:rsidRPr="000300C5">
        <w:rPr>
          <w:rFonts w:ascii="Times New Roman" w:eastAsia="宋体" w:hAnsi="Times New Roman"/>
          <w:lang w:val="en-US"/>
        </w:rPr>
        <w:t xml:space="preserve">802.3/802.2 SAP </w:t>
      </w:r>
      <w:r w:rsidR="000A4666">
        <w:rPr>
          <w:rFonts w:ascii="Times New Roman" w:eastAsia="宋体" w:hAnsi="Times New Roman"/>
          <w:lang w:val="en-US"/>
        </w:rPr>
        <w:t xml:space="preserve">is adopted, and Length field, DSAP filed, SSAP field, control field, SNAP field(organizational unique identifier and Type) are filled in if </w:t>
      </w:r>
      <w:r w:rsidR="000A4666" w:rsidRPr="000300C5">
        <w:rPr>
          <w:rFonts w:ascii="Times New Roman" w:eastAsia="宋体" w:hAnsi="Times New Roman"/>
          <w:lang w:val="en-US"/>
        </w:rPr>
        <w:t>802.3/802.2 S</w:t>
      </w:r>
      <w:r w:rsidR="000A4666">
        <w:rPr>
          <w:rFonts w:ascii="Times New Roman" w:eastAsia="宋体" w:hAnsi="Times New Roman"/>
          <w:lang w:val="en-US"/>
        </w:rPr>
        <w:t>N</w:t>
      </w:r>
      <w:r w:rsidR="000A4666" w:rsidRPr="000300C5">
        <w:rPr>
          <w:rFonts w:ascii="Times New Roman" w:eastAsia="宋体" w:hAnsi="Times New Roman"/>
          <w:lang w:val="en-US"/>
        </w:rPr>
        <w:t xml:space="preserve">AP </w:t>
      </w:r>
      <w:r w:rsidR="000A4666">
        <w:rPr>
          <w:rFonts w:ascii="Times New Roman" w:eastAsia="宋体" w:hAnsi="Times New Roman"/>
          <w:lang w:val="en-US"/>
        </w:rPr>
        <w:t>is adopted.</w:t>
      </w:r>
    </w:p>
    <w:p w14:paraId="2F54F823" w14:textId="6214DE2B" w:rsidR="00BE791E" w:rsidRDefault="003164B2" w:rsidP="00BE791E">
      <w:pPr>
        <w:rPr>
          <w:rFonts w:ascii="Times New Roman" w:eastAsia="宋体" w:hAnsi="Times New Roman"/>
          <w:lang w:val="en-US"/>
        </w:rPr>
      </w:pPr>
      <w:r>
        <w:rPr>
          <w:rFonts w:ascii="Times New Roman" w:eastAsia="宋体" w:hAnsi="Times New Roman"/>
        </w:rPr>
        <w:t>As we understood,</w:t>
      </w:r>
      <w:r w:rsidR="00BE791E">
        <w:rPr>
          <w:rFonts w:ascii="Times New Roman" w:eastAsia="宋体" w:hAnsi="Times New Roman"/>
        </w:rPr>
        <w:t xml:space="preserve"> if the packets originated from</w:t>
      </w:r>
      <w:r w:rsidR="00BE791E">
        <w:rPr>
          <w:rFonts w:ascii="Times New Roman" w:eastAsia="宋体" w:hAnsi="Times New Roman" w:hint="eastAsia"/>
        </w:rPr>
        <w:t>/to</w:t>
      </w:r>
      <w:r w:rsidR="00BE791E">
        <w:rPr>
          <w:rFonts w:ascii="Times New Roman" w:eastAsia="宋体" w:hAnsi="Times New Roman"/>
        </w:rPr>
        <w:t xml:space="preserve"> </w:t>
      </w:r>
      <w:r w:rsidR="00E07063">
        <w:rPr>
          <w:rFonts w:ascii="Times New Roman" w:eastAsia="宋体" w:hAnsi="Times New Roman"/>
        </w:rPr>
        <w:t xml:space="preserve">one </w:t>
      </w:r>
      <w:r w:rsidR="00BE791E">
        <w:rPr>
          <w:rFonts w:ascii="Times New Roman" w:eastAsia="宋体" w:hAnsi="Times New Roman"/>
        </w:rPr>
        <w:t xml:space="preserve">data node to/from one UE, the address </w:t>
      </w:r>
      <w:r w:rsidR="00E07063">
        <w:rPr>
          <w:rFonts w:ascii="Times New Roman" w:eastAsia="宋体" w:hAnsi="Times New Roman"/>
        </w:rPr>
        <w:t xml:space="preserve">related </w:t>
      </w:r>
      <w:r w:rsidR="00BE791E">
        <w:rPr>
          <w:rFonts w:ascii="Times New Roman" w:eastAsia="宋体" w:hAnsi="Times New Roman"/>
        </w:rPr>
        <w:t xml:space="preserve">information </w:t>
      </w:r>
      <w:r w:rsidR="00A05F40">
        <w:rPr>
          <w:rFonts w:ascii="Times New Roman" w:eastAsia="宋体" w:hAnsi="Times New Roman"/>
        </w:rPr>
        <w:t>and VLAN ID in each packet</w:t>
      </w:r>
      <w:r w:rsidR="00E07063">
        <w:rPr>
          <w:rFonts w:ascii="Times New Roman" w:eastAsia="宋体" w:hAnsi="Times New Roman"/>
        </w:rPr>
        <w:t xml:space="preserve"> </w:t>
      </w:r>
      <w:r w:rsidR="00BE791E">
        <w:rPr>
          <w:rFonts w:ascii="Times New Roman" w:eastAsia="宋体" w:hAnsi="Times New Roman"/>
        </w:rPr>
        <w:t xml:space="preserve">are usually </w:t>
      </w:r>
      <w:r w:rsidR="00A05F40">
        <w:rPr>
          <w:rFonts w:ascii="Times New Roman" w:eastAsia="宋体" w:hAnsi="Times New Roman"/>
        </w:rPr>
        <w:t>unchanged</w:t>
      </w:r>
      <w:r w:rsidR="00E07063">
        <w:rPr>
          <w:rFonts w:ascii="Times New Roman" w:eastAsia="宋体" w:hAnsi="Times New Roman"/>
          <w:lang w:val="en-US"/>
        </w:rPr>
        <w:t xml:space="preserve"> and redundant. While if </w:t>
      </w:r>
      <w:r w:rsidR="00E07063">
        <w:rPr>
          <w:rFonts w:ascii="Times New Roman" w:eastAsia="宋体" w:hAnsi="Times New Roman"/>
        </w:rPr>
        <w:t>the packets originated from</w:t>
      </w:r>
      <w:r w:rsidR="00E07063">
        <w:rPr>
          <w:rFonts w:ascii="Times New Roman" w:eastAsia="宋体" w:hAnsi="Times New Roman" w:hint="eastAsia"/>
        </w:rPr>
        <w:t>/to</w:t>
      </w:r>
      <w:r w:rsidR="00E07063">
        <w:rPr>
          <w:rFonts w:ascii="Times New Roman" w:eastAsia="宋体" w:hAnsi="Times New Roman"/>
        </w:rPr>
        <w:t xml:space="preserve"> multiple data nodes to/from one UE, the address related informa</w:t>
      </w:r>
      <w:r w:rsidR="00A05F40">
        <w:rPr>
          <w:rFonts w:ascii="Times New Roman" w:eastAsia="宋体" w:hAnsi="Times New Roman"/>
        </w:rPr>
        <w:t>tion and VLAN ID in each packet</w:t>
      </w:r>
      <w:r w:rsidR="00E07063">
        <w:rPr>
          <w:rFonts w:ascii="Times New Roman" w:eastAsia="宋体" w:hAnsi="Times New Roman"/>
        </w:rPr>
        <w:t xml:space="preserve"> may </w:t>
      </w:r>
      <w:r w:rsidR="00A05F40">
        <w:rPr>
          <w:rFonts w:ascii="Times New Roman" w:eastAsia="宋体" w:hAnsi="Times New Roman"/>
        </w:rPr>
        <w:t xml:space="preserve">be different and hard to reach to </w:t>
      </w:r>
      <w:r w:rsidR="00E07063">
        <w:rPr>
          <w:rFonts w:ascii="Times New Roman" w:eastAsia="宋体" w:hAnsi="Times New Roman"/>
        </w:rPr>
        <w:t xml:space="preserve">high header compression efficiency. </w:t>
      </w:r>
      <w:r w:rsidR="00BE791E">
        <w:rPr>
          <w:rFonts w:ascii="Times New Roman" w:eastAsia="宋体" w:hAnsi="Times New Roman"/>
          <w:lang w:val="en-US"/>
        </w:rPr>
        <w:t xml:space="preserve">Moreover, </w:t>
      </w:r>
      <w:r w:rsidR="00E43420">
        <w:rPr>
          <w:rFonts w:ascii="Times New Roman" w:eastAsia="宋体" w:hAnsi="Times New Roman"/>
          <w:lang w:val="en-US"/>
        </w:rPr>
        <w:t xml:space="preserve">for DSAP/SSAP field, the two fields may be changing with </w:t>
      </w:r>
      <w:r w:rsidR="00E43420" w:rsidRPr="000300C5">
        <w:rPr>
          <w:rFonts w:ascii="Times New Roman" w:eastAsia="宋体" w:hAnsi="Times New Roman"/>
          <w:lang w:val="en-US"/>
        </w:rPr>
        <w:t xml:space="preserve">802.3/802.2 SAP </w:t>
      </w:r>
      <w:r w:rsidR="00E43420">
        <w:rPr>
          <w:rFonts w:ascii="Times New Roman" w:eastAsia="宋体" w:hAnsi="Times New Roman" w:hint="eastAsia"/>
          <w:lang w:val="en-US"/>
        </w:rPr>
        <w:t>format</w:t>
      </w:r>
      <w:r w:rsidR="00E43420">
        <w:rPr>
          <w:rFonts w:ascii="Times New Roman" w:eastAsia="宋体" w:hAnsi="Times New Roman"/>
          <w:lang w:val="en-US"/>
        </w:rPr>
        <w:t xml:space="preserve"> since the upper protocol can be different in one link</w:t>
      </w:r>
      <w:r w:rsidR="002402AA">
        <w:rPr>
          <w:rFonts w:ascii="Times New Roman" w:eastAsia="宋体" w:hAnsi="Times New Roman"/>
          <w:lang w:val="en-US"/>
        </w:rPr>
        <w:t xml:space="preserve">, while the two fields is static-known with </w:t>
      </w:r>
      <w:r w:rsidR="002402AA" w:rsidRPr="000300C5">
        <w:rPr>
          <w:rFonts w:ascii="Times New Roman" w:eastAsia="宋体" w:hAnsi="Times New Roman"/>
          <w:lang w:val="en-US"/>
        </w:rPr>
        <w:t>802.3/802.2 S</w:t>
      </w:r>
      <w:r w:rsidR="002402AA">
        <w:rPr>
          <w:rFonts w:ascii="Times New Roman" w:eastAsia="宋体" w:hAnsi="Times New Roman"/>
          <w:lang w:val="en-US"/>
        </w:rPr>
        <w:t>N</w:t>
      </w:r>
      <w:r w:rsidR="002402AA" w:rsidRPr="000300C5">
        <w:rPr>
          <w:rFonts w:ascii="Times New Roman" w:eastAsia="宋体" w:hAnsi="Times New Roman"/>
          <w:lang w:val="en-US"/>
        </w:rPr>
        <w:t xml:space="preserve">AP </w:t>
      </w:r>
      <w:r w:rsidR="002402AA">
        <w:rPr>
          <w:rFonts w:ascii="Times New Roman" w:eastAsia="宋体" w:hAnsi="Times New Roman" w:hint="eastAsia"/>
          <w:lang w:val="en-US"/>
        </w:rPr>
        <w:t>format</w:t>
      </w:r>
      <w:r w:rsidR="002402AA">
        <w:rPr>
          <w:rFonts w:ascii="Times New Roman" w:eastAsia="宋体" w:hAnsi="Times New Roman"/>
          <w:lang w:val="en-US"/>
        </w:rPr>
        <w:t xml:space="preserve"> since the ones are defined with fixed value.</w:t>
      </w:r>
      <w:r w:rsidR="00EE49D2" w:rsidRPr="00EE49D2">
        <w:t xml:space="preserve"> </w:t>
      </w:r>
    </w:p>
    <w:p w14:paraId="09FFECB2" w14:textId="390557A1" w:rsidR="00BE791E" w:rsidRDefault="00BE791E" w:rsidP="00BE791E">
      <w:pPr>
        <w:pStyle w:val="Proposal"/>
      </w:pPr>
      <w:bookmarkStart w:id="46" w:name="_Toc528102469"/>
      <w:bookmarkStart w:id="47" w:name="_Toc528141719"/>
      <w:bookmarkStart w:id="48" w:name="_Toc528239068"/>
      <w:bookmarkStart w:id="49" w:name="_Toc528837031"/>
      <w:bookmarkStart w:id="50" w:name="_Toc528848908"/>
      <w:bookmarkStart w:id="51" w:name="_Toc528884407"/>
      <w:bookmarkStart w:id="52" w:name="_Toc528920658"/>
      <w:bookmarkStart w:id="53" w:name="_Toc528922791"/>
      <w:bookmarkStart w:id="54" w:name="_Toc528923085"/>
      <w:bookmarkStart w:id="55" w:name="_Toc528923662"/>
      <w:bookmarkStart w:id="56" w:name="_Toc528923680"/>
      <w:r>
        <w:t xml:space="preserve">Ethernet header compression for </w:t>
      </w:r>
      <w:r w:rsidR="002630AF">
        <w:t xml:space="preserve">the </w:t>
      </w:r>
      <w:r>
        <w:t>fields</w:t>
      </w:r>
      <w:r w:rsidR="00AB7D7D">
        <w:rPr>
          <w:rFonts w:hint="eastAsia"/>
        </w:rPr>
        <w:t>,</w:t>
      </w:r>
      <w:r w:rsidR="00AB7D7D">
        <w:t xml:space="preserve"> </w:t>
      </w:r>
      <w:r>
        <w:t xml:space="preserve">including </w:t>
      </w:r>
      <w:r>
        <w:rPr>
          <w:rFonts w:hint="eastAsia"/>
        </w:rPr>
        <w:t>source</w:t>
      </w:r>
      <w:r>
        <w:t xml:space="preserve"> address</w:t>
      </w:r>
      <w:r w:rsidR="00AB7D7D">
        <w:rPr>
          <w:rFonts w:hint="eastAsia"/>
        </w:rPr>
        <w:t>,</w:t>
      </w:r>
      <w:r w:rsidR="00AB7D7D">
        <w:t xml:space="preserve"> </w:t>
      </w:r>
      <w:r>
        <w:rPr>
          <w:rFonts w:hint="eastAsia"/>
        </w:rPr>
        <w:t>destination</w:t>
      </w:r>
      <w:r>
        <w:t xml:space="preserve"> address</w:t>
      </w:r>
      <w:r>
        <w:rPr>
          <w:rFonts w:hint="eastAsia"/>
        </w:rPr>
        <w:t>,</w:t>
      </w:r>
      <w:r>
        <w:t xml:space="preserve"> </w:t>
      </w:r>
      <w:r w:rsidR="002402AA">
        <w:t>VLAN ID, SSAP, DSAP</w:t>
      </w:r>
      <w:r w:rsidR="00AB7D7D">
        <w:rPr>
          <w:rFonts w:hint="eastAsia"/>
        </w:rPr>
        <w:t xml:space="preserve"> </w:t>
      </w:r>
      <w:r w:rsidR="00AB7D7D">
        <w:t xml:space="preserve">and </w:t>
      </w:r>
      <w:r>
        <w:t>etc</w:t>
      </w:r>
      <w:bookmarkEnd w:id="46"/>
      <w:bookmarkEnd w:id="47"/>
      <w:bookmarkEnd w:id="48"/>
      <w:bookmarkEnd w:id="49"/>
      <w:bookmarkEnd w:id="50"/>
      <w:r w:rsidR="00A05F40">
        <w:t>.</w:t>
      </w:r>
      <w:bookmarkEnd w:id="51"/>
      <w:bookmarkEnd w:id="52"/>
      <w:bookmarkEnd w:id="53"/>
      <w:bookmarkEnd w:id="54"/>
      <w:bookmarkEnd w:id="55"/>
      <w:bookmarkEnd w:id="56"/>
    </w:p>
    <w:p w14:paraId="7AF5AAB2" w14:textId="77777777" w:rsidR="00BE791E" w:rsidRPr="00A05F40" w:rsidRDefault="00BE791E" w:rsidP="00F875D1">
      <w:pPr>
        <w:rPr>
          <w:rFonts w:ascii="Times New Roman" w:eastAsia="宋体" w:hAnsi="Times New Roman"/>
        </w:rPr>
      </w:pPr>
    </w:p>
    <w:p w14:paraId="1B1ACC5A" w14:textId="23899D8C" w:rsidR="00D75AE5" w:rsidRDefault="00420B5B" w:rsidP="00D75AE5">
      <w:pPr>
        <w:pStyle w:val="2"/>
      </w:pPr>
      <w:r>
        <w:t>Issue-2: Where to compress</w:t>
      </w:r>
      <w:r w:rsidR="008352F6">
        <w:t xml:space="preserve"> </w:t>
      </w:r>
    </w:p>
    <w:p w14:paraId="55D5EA99" w14:textId="77777777" w:rsidR="009D7B7A" w:rsidRDefault="002F3F52" w:rsidP="004B568E">
      <w:pPr>
        <w:rPr>
          <w:rFonts w:ascii="Times New Roman" w:eastAsia="宋体" w:hAnsi="Times New Roman"/>
          <w:lang w:val="en-US"/>
        </w:rPr>
      </w:pPr>
      <w:r w:rsidRPr="002F3F52">
        <w:rPr>
          <w:rFonts w:ascii="Times New Roman" w:eastAsia="宋体" w:hAnsi="Times New Roman" w:hint="eastAsia"/>
          <w:lang w:val="en-US"/>
        </w:rPr>
        <w:t xml:space="preserve">In current </w:t>
      </w:r>
      <w:r w:rsidR="00B7217F">
        <w:rPr>
          <w:rFonts w:ascii="Times New Roman" w:eastAsia="宋体" w:hAnsi="Times New Roman"/>
          <w:lang w:val="en-US"/>
        </w:rPr>
        <w:t>system</w:t>
      </w:r>
      <w:r w:rsidRPr="002F3F52">
        <w:rPr>
          <w:rFonts w:ascii="Times New Roman" w:eastAsia="宋体" w:hAnsi="Times New Roman" w:hint="eastAsia"/>
          <w:lang w:val="en-US"/>
        </w:rPr>
        <w:t>, PDCP entity is confi</w:t>
      </w:r>
      <w:r w:rsidRPr="002F3F52">
        <w:rPr>
          <w:rFonts w:ascii="Times New Roman" w:eastAsia="宋体" w:hAnsi="Times New Roman"/>
          <w:lang w:val="en-US"/>
        </w:rPr>
        <w:t xml:space="preserve">gured by upper layer </w:t>
      </w:r>
      <w:r w:rsidR="00F320B6">
        <w:rPr>
          <w:rFonts w:ascii="Times New Roman" w:eastAsia="宋体" w:hAnsi="Times New Roman"/>
          <w:lang w:val="en-US"/>
        </w:rPr>
        <w:t>as</w:t>
      </w:r>
      <w:r w:rsidRPr="002F3F52">
        <w:rPr>
          <w:rFonts w:ascii="Times New Roman" w:eastAsia="宋体" w:hAnsi="Times New Roman"/>
          <w:lang w:val="en-US"/>
        </w:rPr>
        <w:t xml:space="preserve"> header compression </w:t>
      </w:r>
      <w:r w:rsidR="00F320B6">
        <w:rPr>
          <w:rFonts w:ascii="Times New Roman" w:eastAsia="宋体" w:hAnsi="Times New Roman"/>
          <w:lang w:val="en-US"/>
        </w:rPr>
        <w:t>operator</w:t>
      </w:r>
      <w:r w:rsidRPr="002F3F52">
        <w:rPr>
          <w:rFonts w:ascii="Times New Roman" w:eastAsia="宋体" w:hAnsi="Times New Roman"/>
          <w:lang w:val="en-US"/>
        </w:rPr>
        <w:t>.</w:t>
      </w:r>
      <w:r>
        <w:rPr>
          <w:rFonts w:ascii="Times New Roman" w:eastAsia="宋体" w:hAnsi="Times New Roman"/>
          <w:lang w:val="en-US"/>
        </w:rPr>
        <w:t xml:space="preserve"> </w:t>
      </w:r>
      <w:r w:rsidR="00F320B6">
        <w:rPr>
          <w:rFonts w:ascii="Times New Roman" w:eastAsia="宋体" w:hAnsi="Times New Roman"/>
          <w:lang w:val="en-US"/>
        </w:rPr>
        <w:t>While, whether the same node are chosen for Ethernet frame is still in the air.</w:t>
      </w:r>
      <w:r w:rsidR="007E2A4A">
        <w:rPr>
          <w:rFonts w:ascii="Times New Roman" w:eastAsia="宋体" w:hAnsi="Times New Roman"/>
          <w:lang w:val="en-US"/>
        </w:rPr>
        <w:t xml:space="preserve"> </w:t>
      </w:r>
      <w:r w:rsidR="009D7B7A">
        <w:rPr>
          <w:rFonts w:ascii="Times New Roman" w:eastAsia="宋体" w:hAnsi="Times New Roman"/>
          <w:lang w:val="en-US"/>
        </w:rPr>
        <w:t xml:space="preserve">And the issue can be divided into two parts: one is whether to compress Ethernet header and IP header separately, another is which node is the operator for header compression. </w:t>
      </w:r>
    </w:p>
    <w:p w14:paraId="140EE784" w14:textId="77777777" w:rsidR="002F0118" w:rsidRDefault="009D7B7A" w:rsidP="004B568E">
      <w:pPr>
        <w:rPr>
          <w:rFonts w:ascii="Times New Roman" w:eastAsia="宋体" w:hAnsi="Times New Roman"/>
          <w:lang w:val="en-US"/>
        </w:rPr>
      </w:pPr>
      <w:r>
        <w:rPr>
          <w:rFonts w:ascii="Times New Roman" w:eastAsia="宋体" w:hAnsi="Times New Roman" w:hint="eastAsia"/>
          <w:lang w:val="en-US"/>
        </w:rPr>
        <w:t>For the question</w:t>
      </w:r>
      <w:r>
        <w:rPr>
          <w:rFonts w:ascii="Times New Roman" w:eastAsia="宋体" w:hAnsi="Times New Roman"/>
          <w:lang w:val="en-US"/>
        </w:rPr>
        <w:t xml:space="preserve"> </w:t>
      </w:r>
      <w:r>
        <w:rPr>
          <w:rFonts w:ascii="Times New Roman" w:eastAsia="宋体" w:hAnsi="Times New Roman" w:hint="eastAsia"/>
          <w:lang w:val="en-US"/>
        </w:rPr>
        <w:t>1</w:t>
      </w:r>
      <w:r>
        <w:rPr>
          <w:rFonts w:ascii="Times New Roman" w:eastAsia="宋体" w:hAnsi="Times New Roman"/>
          <w:lang w:val="en-US"/>
        </w:rPr>
        <w:t xml:space="preserve">, </w:t>
      </w:r>
      <w:r w:rsidR="002F0118">
        <w:rPr>
          <w:rFonts w:ascii="Times New Roman" w:eastAsia="宋体" w:hAnsi="Times New Roman"/>
          <w:lang w:val="en-US"/>
        </w:rPr>
        <w:t>two solutions can be considered:</w:t>
      </w:r>
    </w:p>
    <w:p w14:paraId="3F10900B" w14:textId="649134E0" w:rsidR="002F0118" w:rsidRDefault="002F0118" w:rsidP="004701EB">
      <w:pPr>
        <w:pStyle w:val="af5"/>
        <w:numPr>
          <w:ilvl w:val="0"/>
          <w:numId w:val="45"/>
        </w:numPr>
        <w:ind w:leftChars="0"/>
        <w:rPr>
          <w:rFonts w:eastAsia="宋体"/>
          <w:lang w:val="en-US"/>
        </w:rPr>
      </w:pPr>
      <w:r>
        <w:rPr>
          <w:rFonts w:eastAsia="宋体"/>
          <w:lang w:val="en-US"/>
        </w:rPr>
        <w:t>Solution1: Joint c</w:t>
      </w:r>
      <w:r w:rsidRPr="006B7ACD">
        <w:rPr>
          <w:rFonts w:eastAsia="宋体"/>
          <w:lang w:val="en-US"/>
        </w:rPr>
        <w:t>ompress</w:t>
      </w:r>
      <w:r>
        <w:rPr>
          <w:rFonts w:eastAsia="宋体"/>
          <w:lang w:val="en-US"/>
        </w:rPr>
        <w:t>ion for</w:t>
      </w:r>
      <w:r w:rsidRPr="006B7ACD">
        <w:rPr>
          <w:rFonts w:eastAsia="宋体"/>
          <w:lang w:val="en-US"/>
        </w:rPr>
        <w:t xml:space="preserve"> Ethernet header and IP header </w:t>
      </w:r>
    </w:p>
    <w:p w14:paraId="15F52F3E" w14:textId="7A7AB486" w:rsidR="002F0118" w:rsidRDefault="002F0118" w:rsidP="004701EB">
      <w:pPr>
        <w:pStyle w:val="af5"/>
        <w:numPr>
          <w:ilvl w:val="0"/>
          <w:numId w:val="45"/>
        </w:numPr>
        <w:ind w:leftChars="0"/>
        <w:rPr>
          <w:rFonts w:eastAsia="宋体"/>
          <w:lang w:val="en-US"/>
        </w:rPr>
      </w:pPr>
      <w:r>
        <w:rPr>
          <w:rFonts w:eastAsia="宋体"/>
          <w:lang w:val="en-US"/>
        </w:rPr>
        <w:t>Solution2: Separate c</w:t>
      </w:r>
      <w:r w:rsidRPr="006B7ACD">
        <w:rPr>
          <w:rFonts w:eastAsia="宋体"/>
          <w:lang w:val="en-US"/>
        </w:rPr>
        <w:t>ompress</w:t>
      </w:r>
      <w:r>
        <w:rPr>
          <w:rFonts w:eastAsia="宋体"/>
          <w:lang w:val="en-US"/>
        </w:rPr>
        <w:t>ion for</w:t>
      </w:r>
      <w:r w:rsidRPr="006B7ACD">
        <w:rPr>
          <w:rFonts w:eastAsia="宋体"/>
          <w:lang w:val="en-US"/>
        </w:rPr>
        <w:t xml:space="preserve"> Ethernet header and IP header</w:t>
      </w:r>
    </w:p>
    <w:p w14:paraId="2F03E9EB" w14:textId="399CDEB7" w:rsidR="009D7B7A" w:rsidRPr="004701EB" w:rsidRDefault="002F0118">
      <w:pPr>
        <w:rPr>
          <w:rFonts w:ascii="Times New Roman" w:eastAsia="宋体" w:hAnsi="Times New Roman"/>
          <w:lang w:val="en-US"/>
        </w:rPr>
      </w:pPr>
      <w:r>
        <w:rPr>
          <w:rFonts w:ascii="Times New Roman" w:eastAsia="宋体" w:hAnsi="Times New Roman"/>
          <w:lang w:val="en-US"/>
        </w:rPr>
        <w:t>As we shown i</w:t>
      </w:r>
      <w:r w:rsidR="007C6B1C">
        <w:rPr>
          <w:rFonts w:ascii="Times New Roman" w:eastAsia="宋体" w:hAnsi="Times New Roman"/>
          <w:lang w:val="en-US"/>
        </w:rPr>
        <w:t xml:space="preserve">n figure 2, there are 9 </w:t>
      </w:r>
      <w:r w:rsidR="001E22E9" w:rsidRPr="004701EB">
        <w:rPr>
          <w:rFonts w:ascii="Times New Roman" w:eastAsia="宋体" w:hAnsi="Times New Roman"/>
          <w:lang w:val="en-US"/>
        </w:rPr>
        <w:t>Ethernet frame format</w:t>
      </w:r>
      <w:r w:rsidR="001343FA">
        <w:rPr>
          <w:rFonts w:ascii="Times New Roman" w:eastAsia="宋体" w:hAnsi="Times New Roman"/>
          <w:lang w:val="en-US"/>
        </w:rPr>
        <w:t>s</w:t>
      </w:r>
      <w:r>
        <w:rPr>
          <w:rFonts w:ascii="Times New Roman" w:eastAsia="宋体" w:hAnsi="Times New Roman"/>
          <w:lang w:val="en-US"/>
        </w:rPr>
        <w:t xml:space="preserve">, corresponding 10 </w:t>
      </w:r>
      <w:r w:rsidR="00336A53" w:rsidRPr="004701EB">
        <w:rPr>
          <w:rFonts w:ascii="Times New Roman" w:eastAsia="宋体" w:hAnsi="Times New Roman"/>
          <w:lang w:val="en-US"/>
        </w:rPr>
        <w:t xml:space="preserve">RoHC profiles should be introduced </w:t>
      </w:r>
      <w:r>
        <w:rPr>
          <w:rFonts w:ascii="Times New Roman" w:eastAsia="宋体" w:hAnsi="Times New Roman"/>
          <w:lang w:val="en-US"/>
        </w:rPr>
        <w:t xml:space="preserve">only </w:t>
      </w:r>
      <w:r w:rsidR="00336A53" w:rsidRPr="004701EB">
        <w:rPr>
          <w:rFonts w:ascii="Times New Roman" w:eastAsia="宋体" w:hAnsi="Times New Roman"/>
          <w:lang w:val="en-US"/>
        </w:rPr>
        <w:t xml:space="preserve">for Ethernet header compression. </w:t>
      </w:r>
      <w:r>
        <w:rPr>
          <w:rFonts w:ascii="Times New Roman" w:eastAsia="宋体" w:hAnsi="Times New Roman"/>
          <w:lang w:val="en-US"/>
        </w:rPr>
        <w:t xml:space="preserve">If solution 1 is approved, 10* N RoHC profiles should be defined in specification, where </w:t>
      </w:r>
      <w:r w:rsidRPr="006B7ACD">
        <w:rPr>
          <w:rFonts w:ascii="Times New Roman" w:eastAsia="宋体" w:hAnsi="Times New Roman"/>
          <w:lang w:val="en-US"/>
        </w:rPr>
        <w:t xml:space="preserve">N </w:t>
      </w:r>
      <w:r>
        <w:rPr>
          <w:rFonts w:ascii="Times New Roman" w:eastAsia="宋体" w:hAnsi="Times New Roman"/>
          <w:lang w:val="en-US"/>
        </w:rPr>
        <w:t xml:space="preserve">is the </w:t>
      </w:r>
      <w:r w:rsidRPr="006B7ACD">
        <w:rPr>
          <w:rFonts w:ascii="Times New Roman" w:eastAsia="宋体" w:hAnsi="Times New Roman"/>
          <w:lang w:val="en-US"/>
        </w:rPr>
        <w:t>profile</w:t>
      </w:r>
      <w:r>
        <w:rPr>
          <w:rFonts w:ascii="Times New Roman" w:eastAsia="宋体" w:hAnsi="Times New Roman"/>
          <w:lang w:val="en-US"/>
        </w:rPr>
        <w:t xml:space="preserve"> number only</w:t>
      </w:r>
      <w:r w:rsidRPr="006B7ACD">
        <w:rPr>
          <w:rFonts w:ascii="Times New Roman" w:eastAsia="宋体" w:hAnsi="Times New Roman"/>
          <w:lang w:val="en-US"/>
        </w:rPr>
        <w:t xml:space="preserve"> for IP</w:t>
      </w:r>
      <w:r w:rsidR="002630AF" w:rsidRPr="002630AF">
        <w:rPr>
          <w:rFonts w:ascii="Times New Roman" w:eastAsia="宋体" w:hAnsi="Times New Roman"/>
          <w:lang w:val="en-US"/>
        </w:rPr>
        <w:t>/UDP/TCP</w:t>
      </w:r>
      <w:r w:rsidRPr="006B7ACD">
        <w:rPr>
          <w:rFonts w:ascii="Times New Roman" w:eastAsia="宋体" w:hAnsi="Times New Roman"/>
          <w:lang w:val="en-US"/>
        </w:rPr>
        <w:t xml:space="preserve"> header compression</w:t>
      </w:r>
      <w:r>
        <w:rPr>
          <w:rFonts w:ascii="Times New Roman" w:eastAsia="宋体" w:hAnsi="Times New Roman"/>
          <w:lang w:val="en-US"/>
        </w:rPr>
        <w:t xml:space="preserve">. It </w:t>
      </w:r>
      <w:r w:rsidR="001109C3">
        <w:rPr>
          <w:rFonts w:ascii="Times New Roman" w:eastAsia="宋体" w:hAnsi="Times New Roman"/>
          <w:lang w:val="en-US"/>
        </w:rPr>
        <w:t>is too</w:t>
      </w:r>
      <w:r>
        <w:rPr>
          <w:rFonts w:ascii="Times New Roman" w:eastAsia="宋体" w:hAnsi="Times New Roman"/>
          <w:lang w:val="en-US"/>
        </w:rPr>
        <w:t xml:space="preserve"> complex with no much gai</w:t>
      </w:r>
      <w:r w:rsidR="001109C3">
        <w:rPr>
          <w:rFonts w:ascii="Times New Roman" w:eastAsia="宋体" w:hAnsi="Times New Roman"/>
          <w:lang w:val="en-US"/>
        </w:rPr>
        <w:t>n compared to define</w:t>
      </w:r>
      <w:r>
        <w:rPr>
          <w:rFonts w:ascii="Times New Roman" w:eastAsia="宋体" w:hAnsi="Times New Roman"/>
          <w:lang w:val="en-US"/>
        </w:rPr>
        <w:t xml:space="preserve"> profiles for Ethernet header and IP header separately. Thus, </w:t>
      </w:r>
      <w:r w:rsidR="009556C5" w:rsidRPr="004701EB">
        <w:rPr>
          <w:rFonts w:ascii="Times New Roman" w:eastAsia="宋体" w:hAnsi="Times New Roman"/>
          <w:lang w:val="en-US"/>
        </w:rPr>
        <w:t>we think to compress Ethernet header and IP header separately may be a better way.</w:t>
      </w:r>
    </w:p>
    <w:p w14:paraId="3EAE1F6E" w14:textId="0456665F" w:rsidR="009D7B7A" w:rsidRPr="009556C5" w:rsidRDefault="007A5815" w:rsidP="00336A53">
      <w:pPr>
        <w:pStyle w:val="Proposal"/>
      </w:pPr>
      <w:bookmarkStart w:id="57" w:name="_Toc528102470"/>
      <w:bookmarkStart w:id="58" w:name="_Toc528141720"/>
      <w:bookmarkStart w:id="59" w:name="_Toc528239069"/>
      <w:bookmarkStart w:id="60" w:name="_Toc528837032"/>
      <w:bookmarkStart w:id="61" w:name="_Toc528848909"/>
      <w:bookmarkStart w:id="62" w:name="_Toc528884408"/>
      <w:bookmarkStart w:id="63" w:name="_Toc528920659"/>
      <w:bookmarkStart w:id="64" w:name="_Toc528922792"/>
      <w:bookmarkStart w:id="65" w:name="_Toc528923086"/>
      <w:bookmarkStart w:id="66" w:name="_Toc528923663"/>
      <w:bookmarkStart w:id="67" w:name="_Toc528923681"/>
      <w:r>
        <w:t>Define</w:t>
      </w:r>
      <w:r w:rsidR="00336A53">
        <w:t xml:space="preserve"> </w:t>
      </w:r>
      <w:r w:rsidR="002F0118">
        <w:t xml:space="preserve">separate compression </w:t>
      </w:r>
      <w:r>
        <w:t xml:space="preserve">mechanism </w:t>
      </w:r>
      <w:r w:rsidR="002F0118">
        <w:t xml:space="preserve">for </w:t>
      </w:r>
      <w:r w:rsidR="00336A53" w:rsidRPr="00336A53">
        <w:t>Ethernet header and IP</w:t>
      </w:r>
      <w:r>
        <w:t>/UDP/TCP</w:t>
      </w:r>
      <w:r w:rsidR="00336A53" w:rsidRPr="00336A53">
        <w:t xml:space="preserve"> header</w:t>
      </w:r>
      <w:r w:rsidR="009556C5">
        <w:t>.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5E6C0832" w14:textId="5597C6B4" w:rsidR="00B7217F" w:rsidRPr="002F3F52" w:rsidRDefault="009D7B7A" w:rsidP="004B568E">
      <w:pPr>
        <w:rPr>
          <w:rFonts w:ascii="Times New Roman" w:eastAsia="宋体" w:hAnsi="Times New Roman"/>
          <w:lang w:val="en-US"/>
        </w:rPr>
      </w:pPr>
      <w:r>
        <w:rPr>
          <w:rFonts w:ascii="Times New Roman" w:eastAsia="宋体" w:hAnsi="Times New Roman"/>
          <w:lang w:val="en-US"/>
        </w:rPr>
        <w:t>For the question 2</w:t>
      </w:r>
      <w:r w:rsidR="009556C5">
        <w:rPr>
          <w:rFonts w:ascii="Times New Roman" w:eastAsia="宋体" w:hAnsi="Times New Roman"/>
          <w:lang w:val="en-US"/>
        </w:rPr>
        <w:t xml:space="preserve">, </w:t>
      </w:r>
      <w:r w:rsidR="00A654F1">
        <w:rPr>
          <w:rFonts w:ascii="Times New Roman" w:eastAsia="宋体" w:hAnsi="Times New Roman"/>
          <w:lang w:val="en-US"/>
        </w:rPr>
        <w:t>t</w:t>
      </w:r>
      <w:r w:rsidR="00B7217F">
        <w:rPr>
          <w:rFonts w:ascii="Times New Roman" w:eastAsia="宋体" w:hAnsi="Times New Roman"/>
          <w:lang w:val="en-US"/>
        </w:rPr>
        <w:t>here are several potential solutions here:</w:t>
      </w:r>
    </w:p>
    <w:p w14:paraId="162166F6" w14:textId="77777777" w:rsidR="00F320B6" w:rsidRDefault="00F320B6" w:rsidP="00F320B6">
      <w:pPr>
        <w:numPr>
          <w:ilvl w:val="0"/>
          <w:numId w:val="42"/>
        </w:numPr>
        <w:spacing w:after="180"/>
        <w:textAlignment w:val="auto"/>
        <w:rPr>
          <w:rFonts w:ascii="Times New Roman" w:eastAsia="宋体" w:hAnsi="Times New Roman"/>
          <w:color w:val="000000"/>
          <w:lang w:val="en-US" w:bidi="ar"/>
        </w:rPr>
      </w:pPr>
      <w:r>
        <w:rPr>
          <w:rFonts w:ascii="Times New Roman" w:eastAsia="宋体" w:hAnsi="Times New Roman"/>
          <w:color w:val="000000"/>
          <w:lang w:val="en-US" w:bidi="ar"/>
        </w:rPr>
        <w:t>Solution</w:t>
      </w:r>
      <w:r>
        <w:rPr>
          <w:rFonts w:ascii="Times New Roman" w:eastAsia="宋体" w:hAnsi="Times New Roman" w:hint="eastAsia"/>
          <w:color w:val="000000"/>
          <w:lang w:val="en-US" w:bidi="ar"/>
        </w:rPr>
        <w:t xml:space="preserve">1: Performing Ethernet header compression in </w:t>
      </w:r>
      <w:r>
        <w:rPr>
          <w:rFonts w:ascii="Times New Roman" w:eastAsia="宋体" w:hAnsi="Times New Roman"/>
          <w:color w:val="000000"/>
          <w:lang w:val="en-US" w:bidi="ar"/>
        </w:rPr>
        <w:t>PDCP entity.</w:t>
      </w:r>
    </w:p>
    <w:p w14:paraId="47AEF63E" w14:textId="77777777" w:rsidR="009556C5" w:rsidRDefault="00F320B6" w:rsidP="00F320B6">
      <w:pPr>
        <w:numPr>
          <w:ilvl w:val="0"/>
          <w:numId w:val="42"/>
        </w:numPr>
        <w:spacing w:after="180"/>
        <w:textAlignment w:val="auto"/>
        <w:rPr>
          <w:rFonts w:ascii="Times New Roman" w:eastAsia="宋体" w:hAnsi="Times New Roman"/>
          <w:color w:val="000000"/>
          <w:lang w:val="en-US" w:bidi="ar"/>
        </w:rPr>
      </w:pPr>
      <w:r>
        <w:rPr>
          <w:rFonts w:ascii="Times New Roman" w:eastAsia="宋体" w:hAnsi="Times New Roman"/>
          <w:color w:val="000000"/>
          <w:lang w:val="en-US" w:bidi="ar"/>
        </w:rPr>
        <w:t>Solution2</w:t>
      </w:r>
      <w:r>
        <w:rPr>
          <w:rFonts w:ascii="Times New Roman" w:eastAsia="宋体" w:hAnsi="Times New Roman" w:hint="eastAsia"/>
          <w:color w:val="000000"/>
          <w:lang w:val="en-US" w:bidi="ar"/>
        </w:rPr>
        <w:t xml:space="preserve">: </w:t>
      </w:r>
      <w:r w:rsidR="009556C5">
        <w:rPr>
          <w:rFonts w:ascii="Times New Roman" w:eastAsia="宋体" w:hAnsi="Times New Roman"/>
          <w:color w:val="000000"/>
          <w:lang w:val="en-US" w:bidi="ar"/>
        </w:rPr>
        <w:t>P</w:t>
      </w:r>
      <w:r w:rsidR="009556C5">
        <w:rPr>
          <w:rFonts w:ascii="Times New Roman" w:eastAsia="宋体" w:hAnsi="Times New Roman" w:hint="eastAsia"/>
          <w:color w:val="000000"/>
          <w:lang w:val="en-US" w:bidi="ar"/>
        </w:rPr>
        <w:t>erforming Ethernet header compression in RAN</w:t>
      </w:r>
      <w:r w:rsidR="009556C5">
        <w:rPr>
          <w:rFonts w:ascii="Times New Roman" w:eastAsia="宋体" w:hAnsi="Times New Roman"/>
          <w:color w:val="000000"/>
          <w:lang w:val="en-US" w:bidi="ar"/>
        </w:rPr>
        <w:t xml:space="preserve"> but not PDCP layer.</w:t>
      </w:r>
    </w:p>
    <w:p w14:paraId="5BAEC536" w14:textId="58EF3974" w:rsidR="009556C5" w:rsidRDefault="009556C5" w:rsidP="00F320B6">
      <w:pPr>
        <w:numPr>
          <w:ilvl w:val="0"/>
          <w:numId w:val="42"/>
        </w:numPr>
        <w:spacing w:after="180"/>
        <w:textAlignment w:val="auto"/>
        <w:rPr>
          <w:rFonts w:ascii="Times New Roman" w:eastAsia="宋体" w:hAnsi="Times New Roman"/>
          <w:color w:val="000000"/>
          <w:lang w:val="en-US" w:bidi="ar"/>
        </w:rPr>
      </w:pPr>
      <w:r>
        <w:rPr>
          <w:rFonts w:ascii="Times New Roman" w:eastAsia="宋体" w:hAnsi="Times New Roman"/>
          <w:color w:val="000000"/>
          <w:lang w:val="en-US" w:bidi="ar"/>
        </w:rPr>
        <w:t xml:space="preserve">Solution3: </w:t>
      </w:r>
      <w:r>
        <w:rPr>
          <w:rFonts w:ascii="Times New Roman" w:eastAsia="宋体" w:hAnsi="Times New Roman" w:hint="eastAsia"/>
          <w:color w:val="000000"/>
          <w:lang w:val="en-US" w:bidi="ar"/>
        </w:rPr>
        <w:t xml:space="preserve">Performing Ethernet header compression in </w:t>
      </w:r>
      <w:r w:rsidR="00954C36">
        <w:rPr>
          <w:rFonts w:ascii="Times New Roman" w:eastAsia="宋体" w:hAnsi="Times New Roman"/>
          <w:color w:val="000000"/>
          <w:lang w:val="en-US" w:bidi="ar"/>
        </w:rPr>
        <w:t>upper layer over 5G-</w:t>
      </w:r>
      <w:r w:rsidR="00665A14">
        <w:rPr>
          <w:rFonts w:ascii="Times New Roman" w:eastAsia="宋体" w:hAnsi="Times New Roman"/>
          <w:color w:val="000000"/>
          <w:lang w:val="en-US" w:bidi="ar"/>
        </w:rPr>
        <w:t>R</w:t>
      </w:r>
      <w:r w:rsidR="00954C36">
        <w:rPr>
          <w:rFonts w:ascii="Times New Roman" w:eastAsia="宋体" w:hAnsi="Times New Roman"/>
          <w:color w:val="000000"/>
          <w:lang w:val="en-US" w:bidi="ar"/>
        </w:rPr>
        <w:t>AN</w:t>
      </w:r>
      <w:r>
        <w:rPr>
          <w:rFonts w:ascii="Times New Roman" w:eastAsia="宋体" w:hAnsi="Times New Roman"/>
          <w:color w:val="000000"/>
          <w:lang w:val="en-US" w:bidi="ar"/>
        </w:rPr>
        <w:t>.</w:t>
      </w:r>
    </w:p>
    <w:p w14:paraId="72ADDB22" w14:textId="12A49D10" w:rsidR="00DC05BA" w:rsidRDefault="00DC05BA" w:rsidP="004B568E">
      <w:pPr>
        <w:rPr>
          <w:rFonts w:ascii="Times New Roman" w:eastAsia="Times New Roman" w:hAnsi="Times New Roman"/>
          <w:lang w:val="en-US" w:bidi="ar"/>
        </w:rPr>
      </w:pPr>
      <w:r>
        <w:rPr>
          <w:rFonts w:ascii="Times New Roman" w:eastAsia="Times New Roman" w:hAnsi="Times New Roman"/>
          <w:lang w:val="en-US" w:bidi="ar"/>
        </w:rPr>
        <w:t>And the analysis is shown in the table below</w:t>
      </w:r>
      <w:r w:rsidR="005F2DBE">
        <w:rPr>
          <w:rFonts w:ascii="Times New Roman" w:eastAsia="Times New Roman" w:hAnsi="Times New Roman"/>
          <w:lang w:val="en-US" w:bidi="ar"/>
        </w:rPr>
        <w:t>. Considering the pros and cons, we think RAN2 need to discuss where to compress Ethernet header, and there is no need to restrict PDCP as Ethernet header compression operator directly.</w:t>
      </w:r>
    </w:p>
    <w:tbl>
      <w:tblPr>
        <w:tblStyle w:val="af8"/>
        <w:tblW w:w="0" w:type="auto"/>
        <w:tblInd w:w="704" w:type="dxa"/>
        <w:tblLook w:val="04A0" w:firstRow="1" w:lastRow="0" w:firstColumn="1" w:lastColumn="0" w:noHBand="0" w:noVBand="1"/>
      </w:tblPr>
      <w:tblGrid>
        <w:gridCol w:w="1276"/>
        <w:gridCol w:w="3402"/>
        <w:gridCol w:w="3402"/>
      </w:tblGrid>
      <w:tr w:rsidR="00CF2E3D" w14:paraId="7E09E17C" w14:textId="77777777" w:rsidTr="00CF2E3D">
        <w:tc>
          <w:tcPr>
            <w:tcW w:w="1276" w:type="dxa"/>
          </w:tcPr>
          <w:p w14:paraId="66021394" w14:textId="77777777" w:rsidR="00DC05BA" w:rsidRDefault="00DC05BA" w:rsidP="004B568E">
            <w:pPr>
              <w:rPr>
                <w:rFonts w:ascii="Times New Roman" w:eastAsia="Times New Roman" w:hAnsi="Times New Roman"/>
                <w:lang w:val="en-US" w:bidi="ar"/>
              </w:rPr>
            </w:pPr>
          </w:p>
        </w:tc>
        <w:tc>
          <w:tcPr>
            <w:tcW w:w="3402" w:type="dxa"/>
          </w:tcPr>
          <w:p w14:paraId="78B5FDBD" w14:textId="3E1027EE" w:rsidR="00DC05BA" w:rsidRPr="004701EB" w:rsidRDefault="009B43B1" w:rsidP="004B568E">
            <w:pPr>
              <w:rPr>
                <w:rFonts w:ascii="Times New Roman" w:hAnsi="Times New Roman"/>
                <w:lang w:val="en-US" w:bidi="ar"/>
              </w:rPr>
            </w:pPr>
            <w:r>
              <w:rPr>
                <w:rFonts w:ascii="Times New Roman" w:hAnsi="Times New Roman" w:hint="eastAsia"/>
                <w:lang w:val="en-US" w:bidi="ar"/>
              </w:rPr>
              <w:t>Pros</w:t>
            </w:r>
          </w:p>
        </w:tc>
        <w:tc>
          <w:tcPr>
            <w:tcW w:w="3402" w:type="dxa"/>
          </w:tcPr>
          <w:p w14:paraId="78D427DA" w14:textId="0CD8BD64" w:rsidR="00DC05BA" w:rsidRPr="004701EB" w:rsidRDefault="009B43B1" w:rsidP="004B568E">
            <w:pPr>
              <w:rPr>
                <w:rFonts w:ascii="Times New Roman" w:hAnsi="Times New Roman"/>
                <w:lang w:val="en-US" w:bidi="ar"/>
              </w:rPr>
            </w:pPr>
            <w:r>
              <w:rPr>
                <w:rFonts w:ascii="Times New Roman" w:hAnsi="Times New Roman" w:hint="eastAsia"/>
                <w:lang w:val="en-US" w:bidi="ar"/>
              </w:rPr>
              <w:t>Cons</w:t>
            </w:r>
          </w:p>
        </w:tc>
      </w:tr>
      <w:tr w:rsidR="00CF2E3D" w14:paraId="51EE9EAD" w14:textId="77777777" w:rsidTr="00CF2E3D">
        <w:tc>
          <w:tcPr>
            <w:tcW w:w="1276" w:type="dxa"/>
          </w:tcPr>
          <w:p w14:paraId="5C1C45A9" w14:textId="402FE159" w:rsidR="00DC05BA" w:rsidRPr="004701EB" w:rsidRDefault="00DC05BA" w:rsidP="004B568E">
            <w:pPr>
              <w:rPr>
                <w:rFonts w:ascii="Times New Roman" w:hAnsi="Times New Roman"/>
                <w:lang w:val="en-US" w:bidi="ar"/>
              </w:rPr>
            </w:pPr>
            <w:r>
              <w:rPr>
                <w:rFonts w:ascii="Times New Roman" w:hAnsi="Times New Roman" w:hint="eastAsia"/>
                <w:lang w:val="en-US" w:bidi="ar"/>
              </w:rPr>
              <w:t>Solution 1</w:t>
            </w:r>
          </w:p>
        </w:tc>
        <w:tc>
          <w:tcPr>
            <w:tcW w:w="3402" w:type="dxa"/>
          </w:tcPr>
          <w:p w14:paraId="43A948B9" w14:textId="21D9C3F6" w:rsidR="00DC05BA" w:rsidRPr="004701EB" w:rsidRDefault="00484716" w:rsidP="004701EB">
            <w:pPr>
              <w:pStyle w:val="af5"/>
              <w:numPr>
                <w:ilvl w:val="0"/>
                <w:numId w:val="45"/>
              </w:numPr>
              <w:ind w:leftChars="0"/>
              <w:rPr>
                <w:lang w:val="en-US" w:bidi="ar"/>
              </w:rPr>
            </w:pPr>
            <w:r w:rsidRPr="004701EB">
              <w:rPr>
                <w:lang w:val="en-US" w:bidi="ar"/>
              </w:rPr>
              <w:t>Easy to transplant, since ROHC has been implemented in PDCP</w:t>
            </w:r>
          </w:p>
        </w:tc>
        <w:tc>
          <w:tcPr>
            <w:tcW w:w="3402" w:type="dxa"/>
          </w:tcPr>
          <w:p w14:paraId="1BCC6A8E" w14:textId="6A9FF1D2" w:rsidR="00DC05BA" w:rsidRDefault="00CF2E3D" w:rsidP="004701EB">
            <w:pPr>
              <w:pStyle w:val="af5"/>
              <w:numPr>
                <w:ilvl w:val="0"/>
                <w:numId w:val="45"/>
              </w:numPr>
              <w:ind w:leftChars="0"/>
              <w:rPr>
                <w:lang w:val="en-US" w:bidi="ar"/>
              </w:rPr>
            </w:pPr>
            <w:r w:rsidRPr="004701EB">
              <w:rPr>
                <w:lang w:val="en-US" w:bidi="ar"/>
              </w:rPr>
              <w:t>Some information, e.g. VLAN should be informed</w:t>
            </w:r>
            <w:r>
              <w:rPr>
                <w:lang w:val="en-US" w:bidi="ar"/>
              </w:rPr>
              <w:t xml:space="preserve"> to 5GC and 5G-RAN</w:t>
            </w:r>
            <w:r w:rsidRPr="004701EB">
              <w:rPr>
                <w:lang w:val="en-US" w:bidi="ar"/>
              </w:rPr>
              <w:t>.</w:t>
            </w:r>
          </w:p>
          <w:p w14:paraId="5057C35D" w14:textId="5ABF3C17" w:rsidR="00CF2E3D" w:rsidRPr="004701EB" w:rsidRDefault="00CF2E3D" w:rsidP="004701EB">
            <w:pPr>
              <w:pStyle w:val="af5"/>
              <w:numPr>
                <w:ilvl w:val="0"/>
                <w:numId w:val="45"/>
              </w:numPr>
              <w:ind w:leftChars="0"/>
              <w:rPr>
                <w:lang w:val="en-US" w:bidi="ar"/>
              </w:rPr>
            </w:pPr>
            <w:r>
              <w:rPr>
                <w:lang w:val="en-US" w:eastAsia="zh-CN" w:bidi="ar"/>
              </w:rPr>
              <w:t>S</w:t>
            </w:r>
            <w:r>
              <w:rPr>
                <w:rFonts w:hint="eastAsia"/>
                <w:lang w:val="en-US" w:eastAsia="zh-CN" w:bidi="ar"/>
              </w:rPr>
              <w:t xml:space="preserve">ome </w:t>
            </w:r>
            <w:r>
              <w:rPr>
                <w:lang w:val="en-US" w:eastAsia="zh-CN" w:bidi="ar"/>
              </w:rPr>
              <w:t>enhancement on ROHC feedback for Ethernet header</w:t>
            </w:r>
          </w:p>
        </w:tc>
      </w:tr>
      <w:tr w:rsidR="00CF2E3D" w14:paraId="3E6FF1BB" w14:textId="77777777" w:rsidTr="00CF2E3D">
        <w:tc>
          <w:tcPr>
            <w:tcW w:w="1276" w:type="dxa"/>
          </w:tcPr>
          <w:p w14:paraId="4A4A2F29" w14:textId="6FE49322" w:rsidR="00DC05BA" w:rsidRDefault="009B43B1">
            <w:pPr>
              <w:rPr>
                <w:rFonts w:ascii="Times New Roman" w:eastAsia="Times New Roman" w:hAnsi="Times New Roman"/>
                <w:lang w:val="en-US" w:bidi="ar"/>
              </w:rPr>
            </w:pPr>
            <w:r>
              <w:rPr>
                <w:rFonts w:ascii="Times New Roman" w:hAnsi="Times New Roman" w:hint="eastAsia"/>
                <w:lang w:val="en-US" w:bidi="ar"/>
              </w:rPr>
              <w:t xml:space="preserve">Solution </w:t>
            </w:r>
            <w:r>
              <w:rPr>
                <w:rFonts w:ascii="Times New Roman" w:hAnsi="Times New Roman"/>
                <w:lang w:val="en-US" w:bidi="ar"/>
              </w:rPr>
              <w:t>2</w:t>
            </w:r>
          </w:p>
        </w:tc>
        <w:tc>
          <w:tcPr>
            <w:tcW w:w="3402" w:type="dxa"/>
          </w:tcPr>
          <w:p w14:paraId="1B000958" w14:textId="77777777" w:rsidR="00DC05BA" w:rsidRDefault="00DC05BA" w:rsidP="004B568E">
            <w:pPr>
              <w:rPr>
                <w:rFonts w:ascii="Times New Roman" w:eastAsia="Times New Roman" w:hAnsi="Times New Roman"/>
                <w:lang w:val="en-US" w:bidi="ar"/>
              </w:rPr>
            </w:pPr>
          </w:p>
        </w:tc>
        <w:tc>
          <w:tcPr>
            <w:tcW w:w="3402" w:type="dxa"/>
          </w:tcPr>
          <w:p w14:paraId="5D5EF379" w14:textId="77777777" w:rsidR="00571404" w:rsidRDefault="00571404" w:rsidP="004701EB">
            <w:pPr>
              <w:pStyle w:val="af5"/>
              <w:numPr>
                <w:ilvl w:val="0"/>
                <w:numId w:val="45"/>
              </w:numPr>
              <w:ind w:leftChars="0"/>
              <w:rPr>
                <w:lang w:val="en-US" w:bidi="ar"/>
              </w:rPr>
            </w:pPr>
            <w:r>
              <w:rPr>
                <w:lang w:val="en-US" w:bidi="ar"/>
              </w:rPr>
              <w:t>New layer is introduced in RAN</w:t>
            </w:r>
          </w:p>
          <w:p w14:paraId="6B733973" w14:textId="27FAD8E1" w:rsidR="00DC05BA" w:rsidRPr="004701EB" w:rsidRDefault="00FC552D" w:rsidP="004701EB">
            <w:pPr>
              <w:pStyle w:val="af5"/>
              <w:numPr>
                <w:ilvl w:val="0"/>
                <w:numId w:val="45"/>
              </w:numPr>
              <w:ind w:leftChars="0"/>
              <w:rPr>
                <w:lang w:val="en-US" w:bidi="ar"/>
              </w:rPr>
            </w:pPr>
            <w:r>
              <w:rPr>
                <w:lang w:val="en-US" w:bidi="ar"/>
              </w:rPr>
              <w:t>T</w:t>
            </w:r>
            <w:r w:rsidRPr="006B7ACD">
              <w:rPr>
                <w:lang w:val="en-US" w:bidi="ar"/>
              </w:rPr>
              <w:t xml:space="preserve">ransplant </w:t>
            </w:r>
            <w:r w:rsidRPr="006B7ACD">
              <w:rPr>
                <w:rFonts w:hint="eastAsia"/>
                <w:lang w:val="en-US" w:bidi="ar"/>
              </w:rPr>
              <w:t xml:space="preserve">ROHC </w:t>
            </w:r>
            <w:r>
              <w:rPr>
                <w:lang w:val="en-US" w:bidi="ar"/>
              </w:rPr>
              <w:t xml:space="preserve">function to other layer than </w:t>
            </w:r>
            <w:r>
              <w:rPr>
                <w:rFonts w:eastAsia="宋体"/>
                <w:color w:val="000000"/>
                <w:lang w:val="en-US" w:bidi="ar"/>
              </w:rPr>
              <w:t>PDCP</w:t>
            </w:r>
          </w:p>
        </w:tc>
      </w:tr>
      <w:tr w:rsidR="00CF2E3D" w14:paraId="0E21C283" w14:textId="77777777" w:rsidTr="00CF2E3D">
        <w:tc>
          <w:tcPr>
            <w:tcW w:w="1276" w:type="dxa"/>
          </w:tcPr>
          <w:p w14:paraId="67995DA3" w14:textId="1EAF4A97" w:rsidR="00DC05BA" w:rsidRDefault="009B43B1" w:rsidP="004B568E">
            <w:pPr>
              <w:rPr>
                <w:rFonts w:ascii="Times New Roman" w:eastAsia="Times New Roman" w:hAnsi="Times New Roman"/>
                <w:lang w:val="en-US" w:bidi="ar"/>
              </w:rPr>
            </w:pPr>
            <w:r>
              <w:rPr>
                <w:rFonts w:ascii="Times New Roman" w:hAnsi="Times New Roman" w:hint="eastAsia"/>
                <w:lang w:val="en-US" w:bidi="ar"/>
              </w:rPr>
              <w:lastRenderedPageBreak/>
              <w:t xml:space="preserve">Solution </w:t>
            </w:r>
            <w:r>
              <w:rPr>
                <w:rFonts w:ascii="Times New Roman" w:hAnsi="Times New Roman"/>
                <w:lang w:val="en-US" w:bidi="ar"/>
              </w:rPr>
              <w:t>3</w:t>
            </w:r>
          </w:p>
        </w:tc>
        <w:tc>
          <w:tcPr>
            <w:tcW w:w="3402" w:type="dxa"/>
          </w:tcPr>
          <w:p w14:paraId="01AA13BB" w14:textId="71262F17" w:rsidR="00DC05BA" w:rsidRPr="004701EB" w:rsidRDefault="00CF2E3D" w:rsidP="004701EB">
            <w:pPr>
              <w:pStyle w:val="af5"/>
              <w:numPr>
                <w:ilvl w:val="0"/>
                <w:numId w:val="45"/>
              </w:numPr>
              <w:ind w:leftChars="0"/>
              <w:rPr>
                <w:lang w:val="en-US" w:bidi="ar"/>
              </w:rPr>
            </w:pPr>
            <w:r>
              <w:rPr>
                <w:lang w:val="en-US" w:bidi="ar"/>
              </w:rPr>
              <w:t>No need to know Ethernet frame information for 5G-RAN</w:t>
            </w:r>
            <w:r w:rsidRPr="006B7ACD">
              <w:rPr>
                <w:lang w:val="en-US" w:bidi="ar"/>
              </w:rPr>
              <w:t>.</w:t>
            </w:r>
          </w:p>
        </w:tc>
        <w:tc>
          <w:tcPr>
            <w:tcW w:w="3402" w:type="dxa"/>
          </w:tcPr>
          <w:p w14:paraId="74C3946B" w14:textId="555A7244" w:rsidR="00DC05BA" w:rsidRPr="004701EB" w:rsidRDefault="00FC552D" w:rsidP="004701EB">
            <w:pPr>
              <w:pStyle w:val="af5"/>
              <w:numPr>
                <w:ilvl w:val="0"/>
                <w:numId w:val="45"/>
              </w:numPr>
              <w:ind w:leftChars="0"/>
              <w:rPr>
                <w:rFonts w:eastAsia="Times New Roman"/>
                <w:lang w:val="en-US" w:bidi="ar"/>
              </w:rPr>
            </w:pPr>
            <w:r w:rsidRPr="004701EB">
              <w:rPr>
                <w:lang w:val="en-US" w:bidi="ar"/>
              </w:rPr>
              <w:t xml:space="preserve">Transplant ROHC function to other layer than </w:t>
            </w:r>
            <w:r w:rsidRPr="004701EB">
              <w:rPr>
                <w:rFonts w:eastAsia="宋体"/>
                <w:color w:val="000000"/>
                <w:lang w:val="en-US" w:bidi="ar"/>
              </w:rPr>
              <w:t>PDCP</w:t>
            </w:r>
          </w:p>
        </w:tc>
      </w:tr>
    </w:tbl>
    <w:p w14:paraId="5F05A35C" w14:textId="2AF6D5B5" w:rsidR="001A3C52" w:rsidRPr="00CA516C" w:rsidRDefault="00CA516C" w:rsidP="00CA516C">
      <w:pPr>
        <w:pStyle w:val="Proposal"/>
      </w:pPr>
      <w:bookmarkStart w:id="68" w:name="_Toc528923087"/>
      <w:bookmarkStart w:id="69" w:name="_Toc528837033"/>
      <w:bookmarkStart w:id="70" w:name="_Toc528923664"/>
      <w:bookmarkStart w:id="71" w:name="_Toc528923682"/>
      <w:bookmarkEnd w:id="69"/>
      <w:r>
        <w:t>RAN2 discuss</w:t>
      </w:r>
      <w:r>
        <w:t xml:space="preserve"> whether to perform Ethernet</w:t>
      </w:r>
      <w:r>
        <w:rPr>
          <w:rFonts w:hint="eastAsia"/>
        </w:rPr>
        <w:t xml:space="preserve"> </w:t>
      </w:r>
      <w:r>
        <w:t>header compression within RAN or between UE and UPF</w:t>
      </w:r>
      <w:r w:rsidR="00665A14">
        <w:t>.</w:t>
      </w:r>
      <w:bookmarkEnd w:id="68"/>
      <w:bookmarkEnd w:id="70"/>
      <w:bookmarkEnd w:id="71"/>
    </w:p>
    <w:p w14:paraId="4CE954D9" w14:textId="77777777" w:rsidR="001A3C52" w:rsidRPr="001A3C52" w:rsidRDefault="001A3C52" w:rsidP="001A3C52">
      <w:pPr>
        <w:pStyle w:val="Proposal"/>
        <w:numPr>
          <w:ilvl w:val="0"/>
          <w:numId w:val="0"/>
        </w:numPr>
        <w:ind w:left="1304"/>
        <w:rPr>
          <w:lang w:val="en-US"/>
        </w:rPr>
      </w:pPr>
    </w:p>
    <w:p w14:paraId="038D57C3" w14:textId="658370F4" w:rsidR="00F875D1" w:rsidRPr="00364C5E" w:rsidRDefault="00F875D1" w:rsidP="00F875D1">
      <w:pPr>
        <w:pStyle w:val="1"/>
      </w:pPr>
      <w:r w:rsidRPr="00CE0424">
        <w:t>Conclusion</w:t>
      </w:r>
    </w:p>
    <w:p w14:paraId="639F652C" w14:textId="77777777" w:rsidR="00F1267C" w:rsidRDefault="00944270" w:rsidP="00944270">
      <w:pPr>
        <w:pStyle w:val="ab"/>
      </w:pPr>
      <w:r>
        <w:t>We made the following observations:</w:t>
      </w:r>
    </w:p>
    <w:p w14:paraId="3A45AB20" w14:textId="77777777" w:rsidR="00CA516C" w:rsidRDefault="00944270">
      <w:pPr>
        <w:pStyle w:val="10"/>
        <w:rPr>
          <w:rFonts w:asciiTheme="minorHAnsi" w:hAnsiTheme="minorHAnsi" w:cstheme="minorBidi"/>
          <w:b w:val="0"/>
          <w:kern w:val="2"/>
          <w:sz w:val="21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"Observation" </w:instrText>
      </w:r>
      <w:r>
        <w:rPr>
          <w:b w:val="0"/>
          <w:bCs/>
        </w:rPr>
        <w:fldChar w:fldCharType="separate"/>
      </w:r>
      <w:r w:rsidR="00CA516C">
        <w:t>Observation 1</w:t>
      </w:r>
      <w:r w:rsidR="00CA516C">
        <w:rPr>
          <w:rFonts w:asciiTheme="minorHAnsi" w:hAnsiTheme="minorHAnsi" w:cstheme="minorBidi"/>
          <w:b w:val="0"/>
          <w:kern w:val="2"/>
          <w:sz w:val="21"/>
        </w:rPr>
        <w:tab/>
      </w:r>
      <w:r w:rsidR="00CA516C">
        <w:t>How to compress Ethernet header is not defined.</w:t>
      </w:r>
    </w:p>
    <w:p w14:paraId="1DC2B7BB" w14:textId="77777777" w:rsidR="00CA516C" w:rsidRDefault="00CA516C">
      <w:pPr>
        <w:pStyle w:val="10"/>
        <w:rPr>
          <w:rFonts w:asciiTheme="minorHAnsi" w:hAnsiTheme="minorHAnsi" w:cstheme="minorBidi"/>
          <w:b w:val="0"/>
          <w:kern w:val="2"/>
          <w:sz w:val="21"/>
        </w:rPr>
      </w:pPr>
      <w:r>
        <w:t>Observation 2</w:t>
      </w:r>
      <w:r>
        <w:rPr>
          <w:rFonts w:asciiTheme="minorHAnsi" w:hAnsiTheme="minorHAnsi" w:cstheme="minorBidi"/>
          <w:b w:val="0"/>
          <w:kern w:val="2"/>
          <w:sz w:val="21"/>
        </w:rPr>
        <w:tab/>
      </w:r>
      <w:r>
        <w:t>Diverse Ethernet frames should be considered for Ethernet head compression, including Ethernet II, 802.3/802.2 SAP and 802.3/802.2 SNAP.</w:t>
      </w:r>
    </w:p>
    <w:p w14:paraId="520F30E3" w14:textId="77777777" w:rsidR="00CA516C" w:rsidRDefault="00CA516C">
      <w:pPr>
        <w:pStyle w:val="10"/>
        <w:rPr>
          <w:rFonts w:asciiTheme="minorHAnsi" w:hAnsiTheme="minorHAnsi" w:cstheme="minorBidi"/>
          <w:b w:val="0"/>
          <w:kern w:val="2"/>
          <w:sz w:val="21"/>
        </w:rPr>
      </w:pPr>
      <w:r>
        <w:t>Observation 3</w:t>
      </w:r>
      <w:r>
        <w:rPr>
          <w:rFonts w:asciiTheme="minorHAnsi" w:hAnsiTheme="minorHAnsi" w:cstheme="minorBidi"/>
          <w:b w:val="0"/>
          <w:kern w:val="2"/>
          <w:sz w:val="21"/>
        </w:rPr>
        <w:tab/>
      </w:r>
      <w:r>
        <w:t>Ethernet Preamble, SFD and FCS are not transmitted over 5G system.</w:t>
      </w:r>
    </w:p>
    <w:p w14:paraId="2D04283E" w14:textId="6821B939" w:rsidR="00944270" w:rsidRPr="00944270" w:rsidRDefault="00944270" w:rsidP="00944270">
      <w:pPr>
        <w:rPr>
          <w:b/>
          <w:bCs/>
        </w:rPr>
      </w:pPr>
      <w:r>
        <w:rPr>
          <w:b/>
          <w:bCs/>
        </w:rPr>
        <w:fldChar w:fldCharType="end"/>
      </w:r>
    </w:p>
    <w:p w14:paraId="5773BC28" w14:textId="0E0627E5" w:rsidR="00944270" w:rsidRDefault="00944270" w:rsidP="00F875D1">
      <w:pPr>
        <w:pStyle w:val="ab"/>
      </w:pPr>
      <w:r>
        <w:t>And propose the</w:t>
      </w:r>
      <w:r w:rsidR="00F875D1" w:rsidRPr="00CE0424">
        <w:t xml:space="preserve"> following:</w:t>
      </w:r>
    </w:p>
    <w:p w14:paraId="67C94298" w14:textId="77777777" w:rsidR="00C402DD" w:rsidRDefault="00F875D1">
      <w:pPr>
        <w:pStyle w:val="10"/>
        <w:rPr>
          <w:rFonts w:asciiTheme="minorHAnsi" w:hAnsiTheme="minorHAnsi" w:cstheme="minorBidi"/>
          <w:b w:val="0"/>
          <w:kern w:val="2"/>
          <w:sz w:val="21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"Proposal" </w:instrText>
      </w:r>
      <w:r>
        <w:rPr>
          <w:b w:val="0"/>
          <w:bCs/>
        </w:rPr>
        <w:fldChar w:fldCharType="separate"/>
      </w:r>
      <w:bookmarkStart w:id="72" w:name="_GoBack"/>
      <w:bookmarkEnd w:id="72"/>
      <w:r w:rsidR="00C402DD">
        <w:t>Proposal 1</w:t>
      </w:r>
      <w:r w:rsidR="00C402DD">
        <w:rPr>
          <w:rFonts w:asciiTheme="minorHAnsi" w:hAnsiTheme="minorHAnsi" w:cstheme="minorBidi"/>
          <w:b w:val="0"/>
          <w:kern w:val="2"/>
          <w:sz w:val="21"/>
        </w:rPr>
        <w:tab/>
      </w:r>
      <w:r w:rsidR="00C402DD">
        <w:t>RAN2 study 9 Ethernet PDU headers for Ethernet head compression considering possible VLAN tag.</w:t>
      </w:r>
    </w:p>
    <w:p w14:paraId="2F0C9E48" w14:textId="77777777" w:rsidR="00C402DD" w:rsidRDefault="00C402DD">
      <w:pPr>
        <w:pStyle w:val="10"/>
        <w:rPr>
          <w:rFonts w:asciiTheme="minorHAnsi" w:hAnsiTheme="minorHAnsi" w:cstheme="minorBidi"/>
          <w:b w:val="0"/>
          <w:kern w:val="2"/>
          <w:sz w:val="21"/>
        </w:rPr>
      </w:pPr>
      <w:r>
        <w:t>Proposal 2</w:t>
      </w:r>
      <w:r>
        <w:rPr>
          <w:rFonts w:asciiTheme="minorHAnsi" w:hAnsiTheme="minorHAnsi" w:cstheme="minorBidi"/>
          <w:b w:val="0"/>
          <w:kern w:val="2"/>
          <w:sz w:val="21"/>
        </w:rPr>
        <w:tab/>
      </w:r>
      <w:r>
        <w:t>Ethernet header compression for the fields, including source address, destination address, VLAN ID, SSAP, DSAP and etc.</w:t>
      </w:r>
    </w:p>
    <w:p w14:paraId="1220FA90" w14:textId="77777777" w:rsidR="00C402DD" w:rsidRDefault="00C402DD">
      <w:pPr>
        <w:pStyle w:val="10"/>
        <w:rPr>
          <w:rFonts w:asciiTheme="minorHAnsi" w:hAnsiTheme="minorHAnsi" w:cstheme="minorBidi"/>
          <w:b w:val="0"/>
          <w:kern w:val="2"/>
          <w:sz w:val="21"/>
        </w:rPr>
      </w:pPr>
      <w:r>
        <w:t>Proposal 3</w:t>
      </w:r>
      <w:r>
        <w:rPr>
          <w:rFonts w:asciiTheme="minorHAnsi" w:hAnsiTheme="minorHAnsi" w:cstheme="minorBidi"/>
          <w:b w:val="0"/>
          <w:kern w:val="2"/>
          <w:sz w:val="21"/>
        </w:rPr>
        <w:tab/>
      </w:r>
      <w:r>
        <w:t>Define separate compression mechanism for Ethernet header and IP/UDP/TCP header.</w:t>
      </w:r>
    </w:p>
    <w:p w14:paraId="163927F4" w14:textId="77777777" w:rsidR="00C402DD" w:rsidRDefault="00C402DD">
      <w:pPr>
        <w:pStyle w:val="10"/>
        <w:rPr>
          <w:rFonts w:asciiTheme="minorHAnsi" w:hAnsiTheme="minorHAnsi" w:cstheme="minorBidi"/>
          <w:b w:val="0"/>
          <w:kern w:val="2"/>
          <w:sz w:val="21"/>
        </w:rPr>
      </w:pPr>
      <w:r>
        <w:t>Proposal 4</w:t>
      </w:r>
      <w:r>
        <w:rPr>
          <w:rFonts w:asciiTheme="minorHAnsi" w:hAnsiTheme="minorHAnsi" w:cstheme="minorBidi"/>
          <w:b w:val="0"/>
          <w:kern w:val="2"/>
          <w:sz w:val="21"/>
        </w:rPr>
        <w:tab/>
      </w:r>
      <w:r>
        <w:t>RAN2 discuss whether to perform Ethernet header compression within RAN or between UE and UPF.</w:t>
      </w:r>
    </w:p>
    <w:p w14:paraId="3AB90643" w14:textId="68DDEB1C" w:rsidR="00944270" w:rsidRPr="00364C5E" w:rsidRDefault="00F875D1" w:rsidP="00F875D1">
      <w:pPr>
        <w:rPr>
          <w:b/>
          <w:bCs/>
        </w:rPr>
      </w:pPr>
      <w:r>
        <w:rPr>
          <w:b/>
          <w:bCs/>
        </w:rPr>
        <w:fldChar w:fldCharType="end"/>
      </w:r>
    </w:p>
    <w:p w14:paraId="0C730A62" w14:textId="77777777" w:rsidR="00944270" w:rsidRPr="00DC0703" w:rsidRDefault="00944270" w:rsidP="00944270">
      <w:pPr>
        <w:pStyle w:val="1"/>
        <w:rPr>
          <w:szCs w:val="20"/>
          <w:lang w:val="en-US"/>
        </w:rPr>
      </w:pPr>
      <w:bookmarkStart w:id="73" w:name="_In-sequence_SDU_delivery"/>
      <w:bookmarkEnd w:id="73"/>
      <w:r w:rsidRPr="00DC0703">
        <w:rPr>
          <w:lang w:val="en-US"/>
        </w:rPr>
        <w:t>References</w:t>
      </w:r>
    </w:p>
    <w:bookmarkStart w:id="74" w:name="_Ref524946288"/>
    <w:p w14:paraId="31D67ECB" w14:textId="64B2F8F5" w:rsidR="00944270" w:rsidRDefault="00D75AE5" w:rsidP="00D75AE5">
      <w:pPr>
        <w:pStyle w:val="Reference"/>
      </w:pPr>
      <w:r>
        <w:fldChar w:fldCharType="begin"/>
      </w:r>
      <w:r>
        <w:instrText xml:space="preserve"> HYPERLINK "https://www.3gpp.org/ftp/tsg_ran/TSG_RAN/TSGR_81/Docs/RP-182090.zip" </w:instrText>
      </w:r>
      <w:r>
        <w:fldChar w:fldCharType="separate"/>
      </w:r>
      <w:r w:rsidRPr="00B05490">
        <w:t>RP-182090</w:t>
      </w:r>
      <w:r>
        <w:fldChar w:fldCharType="end"/>
      </w:r>
      <w:r>
        <w:t xml:space="preserve">, </w:t>
      </w:r>
      <w:r w:rsidRPr="00D75AE5">
        <w:t>Revised SID: Study on NR Industrial Internet of Things (IoT)</w:t>
      </w:r>
      <w:r>
        <w:t>, 3GPP RAN#81, Gold Coast, Australia, September 10-13, 2018</w:t>
      </w:r>
      <w:bookmarkEnd w:id="74"/>
    </w:p>
    <w:p w14:paraId="2D5C711D" w14:textId="77777777" w:rsidR="00350E0B" w:rsidRPr="00B70D91" w:rsidRDefault="00350E0B" w:rsidP="00350E0B">
      <w:pPr>
        <w:pStyle w:val="Reference"/>
        <w:numPr>
          <w:ilvl w:val="0"/>
          <w:numId w:val="0"/>
        </w:numPr>
      </w:pPr>
    </w:p>
    <w:sectPr w:rsidR="00350E0B" w:rsidRPr="00B70D9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A6CE79" w14:textId="77777777" w:rsidR="00F4789D" w:rsidRDefault="00F4789D">
      <w:r>
        <w:separator/>
      </w:r>
    </w:p>
  </w:endnote>
  <w:endnote w:type="continuationSeparator" w:id="0">
    <w:p w14:paraId="17713D20" w14:textId="77777777" w:rsidR="00F4789D" w:rsidRDefault="00F478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274B71" w14:textId="77777777" w:rsidR="00F4789D" w:rsidRDefault="00F4789D">
      <w:r>
        <w:separator/>
      </w:r>
    </w:p>
  </w:footnote>
  <w:footnote w:type="continuationSeparator" w:id="0">
    <w:p w14:paraId="55C6B21B" w14:textId="77777777" w:rsidR="00F4789D" w:rsidRDefault="00F478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D7D6C0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9A88FB9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0DD896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>
    <w:nsid w:val="FFFFFF82"/>
    <w:multiLevelType w:val="singleLevel"/>
    <w:tmpl w:val="5EE03D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6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0C58350E"/>
    <w:multiLevelType w:val="hybridMultilevel"/>
    <w:tmpl w:val="55A62C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D49491F"/>
    <w:multiLevelType w:val="hybridMultilevel"/>
    <w:tmpl w:val="6F1AD2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D9D76B5"/>
    <w:multiLevelType w:val="hybridMultilevel"/>
    <w:tmpl w:val="561AA26A"/>
    <w:lvl w:ilvl="0" w:tplc="3006B62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4C33FD0"/>
    <w:multiLevelType w:val="hybridMultilevel"/>
    <w:tmpl w:val="FF7A82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B584926"/>
    <w:multiLevelType w:val="singleLevel"/>
    <w:tmpl w:val="1B584926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3">
    <w:nsid w:val="1CC90624"/>
    <w:multiLevelType w:val="hybridMultilevel"/>
    <w:tmpl w:val="7F9AC9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CE40CAB"/>
    <w:multiLevelType w:val="hybridMultilevel"/>
    <w:tmpl w:val="3EB86912"/>
    <w:lvl w:ilvl="0" w:tplc="AB66FBD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>
    <w:nsid w:val="1E6B183C"/>
    <w:multiLevelType w:val="hybridMultilevel"/>
    <w:tmpl w:val="B22CB70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20977399"/>
    <w:multiLevelType w:val="hybridMultilevel"/>
    <w:tmpl w:val="9442442C"/>
    <w:lvl w:ilvl="0" w:tplc="F854678A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36515DF"/>
    <w:multiLevelType w:val="hybridMultilevel"/>
    <w:tmpl w:val="35C2BC02"/>
    <w:lvl w:ilvl="0" w:tplc="5518C9E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3B76A21"/>
    <w:multiLevelType w:val="hybridMultilevel"/>
    <w:tmpl w:val="9D4CDF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9850E2C"/>
    <w:multiLevelType w:val="hybridMultilevel"/>
    <w:tmpl w:val="4B50C218"/>
    <w:lvl w:ilvl="0" w:tplc="FF9EDF9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1856DEE"/>
    <w:multiLevelType w:val="hybridMultilevel"/>
    <w:tmpl w:val="CB80AAFA"/>
    <w:lvl w:ilvl="0" w:tplc="37587FF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33394277"/>
    <w:multiLevelType w:val="hybridMultilevel"/>
    <w:tmpl w:val="84E0FE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1B26F3AC">
      <w:start w:val="1"/>
      <w:numFmt w:val="decimal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7">
    <w:nsid w:val="3F9A3F3F"/>
    <w:multiLevelType w:val="hybridMultilevel"/>
    <w:tmpl w:val="2AFEBD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9B01D1C"/>
    <w:multiLevelType w:val="hybridMultilevel"/>
    <w:tmpl w:val="9926D864"/>
    <w:lvl w:ilvl="0" w:tplc="CF9C24BC">
      <w:start w:val="20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B3F4F34"/>
    <w:multiLevelType w:val="hybridMultilevel"/>
    <w:tmpl w:val="040A56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C23725D"/>
    <w:multiLevelType w:val="hybridMultilevel"/>
    <w:tmpl w:val="4558D050"/>
    <w:lvl w:ilvl="0" w:tplc="9FA629EA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7C539DF"/>
    <w:multiLevelType w:val="hybridMultilevel"/>
    <w:tmpl w:val="0F4C35FE"/>
    <w:lvl w:ilvl="0" w:tplc="DFDA707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89A3C12"/>
    <w:multiLevelType w:val="hybridMultilevel"/>
    <w:tmpl w:val="F152704C"/>
    <w:lvl w:ilvl="0" w:tplc="827EA0BC">
      <w:start w:val="7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4BE7ED4"/>
    <w:multiLevelType w:val="hybridMultilevel"/>
    <w:tmpl w:val="0924EE6A"/>
    <w:lvl w:ilvl="0" w:tplc="535C71EC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>
    <w:nsid w:val="7F1345CA"/>
    <w:multiLevelType w:val="hybridMultilevel"/>
    <w:tmpl w:val="24F67960"/>
    <w:lvl w:ilvl="0" w:tplc="827EA0BC">
      <w:start w:val="7"/>
      <w:numFmt w:val="bullet"/>
      <w:lvlText w:val="-"/>
      <w:lvlJc w:val="left"/>
      <w:pPr>
        <w:ind w:left="172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1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4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30"/>
  </w:num>
  <w:num w:numId="3">
    <w:abstractNumId w:val="25"/>
  </w:num>
  <w:num w:numId="4">
    <w:abstractNumId w:val="26"/>
  </w:num>
  <w:num w:numId="5">
    <w:abstractNumId w:val="21"/>
  </w:num>
  <w:num w:numId="6">
    <w:abstractNumId w:val="28"/>
  </w:num>
  <w:num w:numId="7">
    <w:abstractNumId w:val="32"/>
  </w:num>
  <w:num w:numId="8">
    <w:abstractNumId w:val="23"/>
  </w:num>
  <w:num w:numId="9">
    <w:abstractNumId w:val="20"/>
  </w:num>
  <w:num w:numId="10">
    <w:abstractNumId w:val="3"/>
  </w:num>
  <w:num w:numId="11">
    <w:abstractNumId w:val="2"/>
  </w:num>
  <w:num w:numId="12">
    <w:abstractNumId w:val="1"/>
  </w:num>
  <w:num w:numId="13">
    <w:abstractNumId w:val="31"/>
  </w:num>
  <w:num w:numId="14">
    <w:abstractNumId w:val="0"/>
  </w:num>
  <w:num w:numId="15">
    <w:abstractNumId w:val="35"/>
  </w:num>
  <w:num w:numId="16">
    <w:abstractNumId w:val="19"/>
  </w:num>
  <w:num w:numId="17">
    <w:abstractNumId w:val="37"/>
  </w:num>
  <w:num w:numId="18">
    <w:abstractNumId w:val="16"/>
  </w:num>
  <w:num w:numId="19">
    <w:abstractNumId w:val="14"/>
  </w:num>
  <w:num w:numId="20">
    <w:abstractNumId w:val="10"/>
  </w:num>
  <w:num w:numId="21">
    <w:abstractNumId w:val="18"/>
  </w:num>
  <w:num w:numId="22">
    <w:abstractNumId w:val="13"/>
  </w:num>
  <w:num w:numId="23">
    <w:abstractNumId w:val="29"/>
  </w:num>
  <w:num w:numId="24">
    <w:abstractNumId w:val="36"/>
  </w:num>
  <w:num w:numId="25">
    <w:abstractNumId w:val="5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6">
    <w:abstractNumId w:val="6"/>
  </w:num>
  <w:num w:numId="27">
    <w:abstractNumId w:val="4"/>
  </w:num>
  <w:num w:numId="28">
    <w:abstractNumId w:val="33"/>
  </w:num>
  <w:num w:numId="2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8"/>
  </w:num>
  <w:num w:numId="33">
    <w:abstractNumId w:val="22"/>
  </w:num>
  <w:num w:numId="34">
    <w:abstractNumId w:val="24"/>
  </w:num>
  <w:num w:numId="35">
    <w:abstractNumId w:val="8"/>
  </w:num>
  <w:num w:numId="36">
    <w:abstractNumId w:val="27"/>
  </w:num>
  <w:num w:numId="37">
    <w:abstractNumId w:val="9"/>
  </w:num>
  <w:num w:numId="38">
    <w:abstractNumId w:val="17"/>
  </w:num>
  <w:num w:numId="39">
    <w:abstractNumId w:val="11"/>
  </w:num>
  <w:num w:numId="40">
    <w:abstractNumId w:val="30"/>
  </w:num>
  <w:num w:numId="41">
    <w:abstractNumId w:val="12"/>
  </w:num>
  <w:num w:numId="42">
    <w:abstractNumId w:val="15"/>
  </w:num>
  <w:num w:numId="43">
    <w:abstractNumId w:val="25"/>
  </w:num>
  <w:num w:numId="44">
    <w:abstractNumId w:val="34"/>
  </w:num>
  <w:num w:numId="45">
    <w:abstractNumId w:val="39"/>
  </w:num>
  <w:num w:numId="46">
    <w:abstractNumId w:val="31"/>
  </w:num>
  <w:num w:numId="47">
    <w:abstractNumId w:val="31"/>
  </w:num>
  <w:num w:numId="48">
    <w:abstractNumId w:val="31"/>
  </w:num>
  <w:num w:numId="49">
    <w:abstractNumId w:val="31"/>
  </w:num>
  <w:num w:numId="50">
    <w:abstractNumId w:val="4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1ED5"/>
    <w:rsid w:val="000006E1"/>
    <w:rsid w:val="00002A37"/>
    <w:rsid w:val="000039CC"/>
    <w:rsid w:val="000039F4"/>
    <w:rsid w:val="00006446"/>
    <w:rsid w:val="00006896"/>
    <w:rsid w:val="00007CDC"/>
    <w:rsid w:val="00010CD1"/>
    <w:rsid w:val="00011B28"/>
    <w:rsid w:val="000130EA"/>
    <w:rsid w:val="000134E3"/>
    <w:rsid w:val="0001355B"/>
    <w:rsid w:val="00015D15"/>
    <w:rsid w:val="00023761"/>
    <w:rsid w:val="00023FFA"/>
    <w:rsid w:val="0002564D"/>
    <w:rsid w:val="00025C0A"/>
    <w:rsid w:val="00025ECA"/>
    <w:rsid w:val="000300C5"/>
    <w:rsid w:val="000305A9"/>
    <w:rsid w:val="00031A90"/>
    <w:rsid w:val="000325B8"/>
    <w:rsid w:val="00034C15"/>
    <w:rsid w:val="00034D4A"/>
    <w:rsid w:val="00035080"/>
    <w:rsid w:val="00035946"/>
    <w:rsid w:val="00036BA1"/>
    <w:rsid w:val="00041CE5"/>
    <w:rsid w:val="000422E2"/>
    <w:rsid w:val="00042B50"/>
    <w:rsid w:val="00042F22"/>
    <w:rsid w:val="000444EF"/>
    <w:rsid w:val="00052A07"/>
    <w:rsid w:val="000534E3"/>
    <w:rsid w:val="0005606A"/>
    <w:rsid w:val="0005631A"/>
    <w:rsid w:val="00057117"/>
    <w:rsid w:val="000616E7"/>
    <w:rsid w:val="000647BA"/>
    <w:rsid w:val="0006487E"/>
    <w:rsid w:val="00065E1A"/>
    <w:rsid w:val="00070D77"/>
    <w:rsid w:val="000725C4"/>
    <w:rsid w:val="00073D20"/>
    <w:rsid w:val="0007717D"/>
    <w:rsid w:val="00077E5F"/>
    <w:rsid w:val="00080240"/>
    <w:rsid w:val="0008036A"/>
    <w:rsid w:val="00081AE6"/>
    <w:rsid w:val="0008239D"/>
    <w:rsid w:val="000855EB"/>
    <w:rsid w:val="00085B52"/>
    <w:rsid w:val="000866F2"/>
    <w:rsid w:val="00086CF3"/>
    <w:rsid w:val="0009009F"/>
    <w:rsid w:val="00091557"/>
    <w:rsid w:val="000924C1"/>
    <w:rsid w:val="000924F0"/>
    <w:rsid w:val="00093474"/>
    <w:rsid w:val="0009366B"/>
    <w:rsid w:val="0009510F"/>
    <w:rsid w:val="000A1B7B"/>
    <w:rsid w:val="000A4666"/>
    <w:rsid w:val="000A56F2"/>
    <w:rsid w:val="000B068A"/>
    <w:rsid w:val="000B1D9E"/>
    <w:rsid w:val="000B2134"/>
    <w:rsid w:val="000B2719"/>
    <w:rsid w:val="000B3401"/>
    <w:rsid w:val="000B3A8F"/>
    <w:rsid w:val="000B4AB9"/>
    <w:rsid w:val="000B564A"/>
    <w:rsid w:val="000B58C3"/>
    <w:rsid w:val="000B61E9"/>
    <w:rsid w:val="000C165A"/>
    <w:rsid w:val="000C2E19"/>
    <w:rsid w:val="000D0D07"/>
    <w:rsid w:val="000D2C7D"/>
    <w:rsid w:val="000D4797"/>
    <w:rsid w:val="000D7A9E"/>
    <w:rsid w:val="000E0527"/>
    <w:rsid w:val="000E13DA"/>
    <w:rsid w:val="000E1E92"/>
    <w:rsid w:val="000E606A"/>
    <w:rsid w:val="000E7488"/>
    <w:rsid w:val="000F06D6"/>
    <w:rsid w:val="000F0EB1"/>
    <w:rsid w:val="000F1106"/>
    <w:rsid w:val="000F398F"/>
    <w:rsid w:val="000F3BE9"/>
    <w:rsid w:val="000F3F6C"/>
    <w:rsid w:val="000F6969"/>
    <w:rsid w:val="000F6DF3"/>
    <w:rsid w:val="001005FF"/>
    <w:rsid w:val="001062FB"/>
    <w:rsid w:val="001063E6"/>
    <w:rsid w:val="0010726D"/>
    <w:rsid w:val="001109C3"/>
    <w:rsid w:val="00113CF4"/>
    <w:rsid w:val="001153EA"/>
    <w:rsid w:val="00115643"/>
    <w:rsid w:val="00116765"/>
    <w:rsid w:val="00116E7E"/>
    <w:rsid w:val="001219F5"/>
    <w:rsid w:val="00121A20"/>
    <w:rsid w:val="0012377F"/>
    <w:rsid w:val="00124314"/>
    <w:rsid w:val="00126B4A"/>
    <w:rsid w:val="00130E8D"/>
    <w:rsid w:val="00132FD0"/>
    <w:rsid w:val="001343FA"/>
    <w:rsid w:val="001344C0"/>
    <w:rsid w:val="001346FA"/>
    <w:rsid w:val="0013474C"/>
    <w:rsid w:val="00135252"/>
    <w:rsid w:val="00137AB5"/>
    <w:rsid w:val="00137F0B"/>
    <w:rsid w:val="0014187F"/>
    <w:rsid w:val="00142EBA"/>
    <w:rsid w:val="00146D71"/>
    <w:rsid w:val="00151E23"/>
    <w:rsid w:val="001526E0"/>
    <w:rsid w:val="001551B5"/>
    <w:rsid w:val="001652A4"/>
    <w:rsid w:val="001659C1"/>
    <w:rsid w:val="0017049D"/>
    <w:rsid w:val="00173A8E"/>
    <w:rsid w:val="0017654E"/>
    <w:rsid w:val="00177795"/>
    <w:rsid w:val="00177D6A"/>
    <w:rsid w:val="0018143F"/>
    <w:rsid w:val="00190AC1"/>
    <w:rsid w:val="0019341A"/>
    <w:rsid w:val="00196FBC"/>
    <w:rsid w:val="00197DF9"/>
    <w:rsid w:val="001A0D51"/>
    <w:rsid w:val="001A1987"/>
    <w:rsid w:val="001A2564"/>
    <w:rsid w:val="001A3C52"/>
    <w:rsid w:val="001A6173"/>
    <w:rsid w:val="001A6CBA"/>
    <w:rsid w:val="001A770B"/>
    <w:rsid w:val="001B0D97"/>
    <w:rsid w:val="001B5A5D"/>
    <w:rsid w:val="001C0EBB"/>
    <w:rsid w:val="001C1CE5"/>
    <w:rsid w:val="001C3D2A"/>
    <w:rsid w:val="001C450A"/>
    <w:rsid w:val="001C5C31"/>
    <w:rsid w:val="001C6288"/>
    <w:rsid w:val="001D51BA"/>
    <w:rsid w:val="001D6342"/>
    <w:rsid w:val="001D6A6A"/>
    <w:rsid w:val="001D6D53"/>
    <w:rsid w:val="001E22E9"/>
    <w:rsid w:val="001E2847"/>
    <w:rsid w:val="001E3A48"/>
    <w:rsid w:val="001E58E2"/>
    <w:rsid w:val="001E7AED"/>
    <w:rsid w:val="001F1646"/>
    <w:rsid w:val="001F1C05"/>
    <w:rsid w:val="001F3916"/>
    <w:rsid w:val="001F54C5"/>
    <w:rsid w:val="001F662C"/>
    <w:rsid w:val="001F7074"/>
    <w:rsid w:val="00200490"/>
    <w:rsid w:val="002004F2"/>
    <w:rsid w:val="00201358"/>
    <w:rsid w:val="00201F3A"/>
    <w:rsid w:val="00202524"/>
    <w:rsid w:val="00203F96"/>
    <w:rsid w:val="00204FF2"/>
    <w:rsid w:val="0020590D"/>
    <w:rsid w:val="002069B2"/>
    <w:rsid w:val="00207FA3"/>
    <w:rsid w:val="002144CA"/>
    <w:rsid w:val="00214DA8"/>
    <w:rsid w:val="00215423"/>
    <w:rsid w:val="002154A7"/>
    <w:rsid w:val="0021568D"/>
    <w:rsid w:val="002158FA"/>
    <w:rsid w:val="00217F2C"/>
    <w:rsid w:val="00220600"/>
    <w:rsid w:val="002224DB"/>
    <w:rsid w:val="0022274D"/>
    <w:rsid w:val="00223FCB"/>
    <w:rsid w:val="002252C3"/>
    <w:rsid w:val="00225C54"/>
    <w:rsid w:val="00230765"/>
    <w:rsid w:val="002319E4"/>
    <w:rsid w:val="00234B66"/>
    <w:rsid w:val="00235632"/>
    <w:rsid w:val="00235872"/>
    <w:rsid w:val="002369A4"/>
    <w:rsid w:val="002402AA"/>
    <w:rsid w:val="00241559"/>
    <w:rsid w:val="002435B3"/>
    <w:rsid w:val="002458EB"/>
    <w:rsid w:val="002500C8"/>
    <w:rsid w:val="0025198A"/>
    <w:rsid w:val="00256492"/>
    <w:rsid w:val="00257543"/>
    <w:rsid w:val="002617E7"/>
    <w:rsid w:val="002630AF"/>
    <w:rsid w:val="00264228"/>
    <w:rsid w:val="00264334"/>
    <w:rsid w:val="0026473E"/>
    <w:rsid w:val="00265222"/>
    <w:rsid w:val="00266043"/>
    <w:rsid w:val="00266214"/>
    <w:rsid w:val="00267C83"/>
    <w:rsid w:val="0027144F"/>
    <w:rsid w:val="00271F3A"/>
    <w:rsid w:val="00273278"/>
    <w:rsid w:val="002737F4"/>
    <w:rsid w:val="00273DBF"/>
    <w:rsid w:val="00280166"/>
    <w:rsid w:val="002805F5"/>
    <w:rsid w:val="00280751"/>
    <w:rsid w:val="00280769"/>
    <w:rsid w:val="0028077B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0B9A"/>
    <w:rsid w:val="002A1D4E"/>
    <w:rsid w:val="002A2869"/>
    <w:rsid w:val="002A5FE7"/>
    <w:rsid w:val="002A6D82"/>
    <w:rsid w:val="002B1AC5"/>
    <w:rsid w:val="002B24D6"/>
    <w:rsid w:val="002B7DE5"/>
    <w:rsid w:val="002C140D"/>
    <w:rsid w:val="002C3A79"/>
    <w:rsid w:val="002C41E6"/>
    <w:rsid w:val="002C66E9"/>
    <w:rsid w:val="002C7A40"/>
    <w:rsid w:val="002D071A"/>
    <w:rsid w:val="002D34B2"/>
    <w:rsid w:val="002D7637"/>
    <w:rsid w:val="002E17F2"/>
    <w:rsid w:val="002E7CAE"/>
    <w:rsid w:val="002F0118"/>
    <w:rsid w:val="002F1E55"/>
    <w:rsid w:val="002F2771"/>
    <w:rsid w:val="002F2E78"/>
    <w:rsid w:val="002F37A9"/>
    <w:rsid w:val="002F3F52"/>
    <w:rsid w:val="00301747"/>
    <w:rsid w:val="00301CE6"/>
    <w:rsid w:val="0030256B"/>
    <w:rsid w:val="00302611"/>
    <w:rsid w:val="0030501F"/>
    <w:rsid w:val="00307220"/>
    <w:rsid w:val="00307473"/>
    <w:rsid w:val="00307BA1"/>
    <w:rsid w:val="00311702"/>
    <w:rsid w:val="00311E82"/>
    <w:rsid w:val="00313FD6"/>
    <w:rsid w:val="003143BD"/>
    <w:rsid w:val="003164B2"/>
    <w:rsid w:val="00317086"/>
    <w:rsid w:val="00317342"/>
    <w:rsid w:val="003203ED"/>
    <w:rsid w:val="00320663"/>
    <w:rsid w:val="00321DB4"/>
    <w:rsid w:val="00322C9F"/>
    <w:rsid w:val="00322F42"/>
    <w:rsid w:val="00323F55"/>
    <w:rsid w:val="00324D23"/>
    <w:rsid w:val="00324DB1"/>
    <w:rsid w:val="00331751"/>
    <w:rsid w:val="00332AB4"/>
    <w:rsid w:val="00334579"/>
    <w:rsid w:val="00334B0B"/>
    <w:rsid w:val="00335858"/>
    <w:rsid w:val="00336A53"/>
    <w:rsid w:val="00336BDA"/>
    <w:rsid w:val="00340770"/>
    <w:rsid w:val="00341085"/>
    <w:rsid w:val="00342BD7"/>
    <w:rsid w:val="00343A07"/>
    <w:rsid w:val="00344E23"/>
    <w:rsid w:val="00346DB5"/>
    <w:rsid w:val="003477B1"/>
    <w:rsid w:val="00350E0B"/>
    <w:rsid w:val="0035115B"/>
    <w:rsid w:val="003520F7"/>
    <w:rsid w:val="00352685"/>
    <w:rsid w:val="0035491B"/>
    <w:rsid w:val="00357380"/>
    <w:rsid w:val="00357F49"/>
    <w:rsid w:val="003602D9"/>
    <w:rsid w:val="003604CE"/>
    <w:rsid w:val="00360AC8"/>
    <w:rsid w:val="003629E4"/>
    <w:rsid w:val="00370E47"/>
    <w:rsid w:val="003742AC"/>
    <w:rsid w:val="00377CE1"/>
    <w:rsid w:val="00377D22"/>
    <w:rsid w:val="003849F8"/>
    <w:rsid w:val="00385BF0"/>
    <w:rsid w:val="00386D0F"/>
    <w:rsid w:val="00391D52"/>
    <w:rsid w:val="003939FF"/>
    <w:rsid w:val="003A2223"/>
    <w:rsid w:val="003A2A0F"/>
    <w:rsid w:val="003A40ED"/>
    <w:rsid w:val="003A45A1"/>
    <w:rsid w:val="003A5B0A"/>
    <w:rsid w:val="003A6BAC"/>
    <w:rsid w:val="003A7EF3"/>
    <w:rsid w:val="003B00EC"/>
    <w:rsid w:val="003B159C"/>
    <w:rsid w:val="003B1828"/>
    <w:rsid w:val="003B369F"/>
    <w:rsid w:val="003B36A3"/>
    <w:rsid w:val="003B460B"/>
    <w:rsid w:val="003B74C7"/>
    <w:rsid w:val="003B7FE5"/>
    <w:rsid w:val="003C11C8"/>
    <w:rsid w:val="003C2702"/>
    <w:rsid w:val="003C3D72"/>
    <w:rsid w:val="003C4F3F"/>
    <w:rsid w:val="003C6D22"/>
    <w:rsid w:val="003C7806"/>
    <w:rsid w:val="003D109F"/>
    <w:rsid w:val="003D2478"/>
    <w:rsid w:val="003D327F"/>
    <w:rsid w:val="003D3C45"/>
    <w:rsid w:val="003D5719"/>
    <w:rsid w:val="003D5B1F"/>
    <w:rsid w:val="003E15FA"/>
    <w:rsid w:val="003E42D0"/>
    <w:rsid w:val="003E55E4"/>
    <w:rsid w:val="003E6838"/>
    <w:rsid w:val="003E74E3"/>
    <w:rsid w:val="003F05C7"/>
    <w:rsid w:val="003F2CD4"/>
    <w:rsid w:val="003F46ED"/>
    <w:rsid w:val="003F489A"/>
    <w:rsid w:val="003F6BBE"/>
    <w:rsid w:val="003F70E1"/>
    <w:rsid w:val="004000E8"/>
    <w:rsid w:val="00400757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0B5B"/>
    <w:rsid w:val="00421105"/>
    <w:rsid w:val="004242F4"/>
    <w:rsid w:val="00427248"/>
    <w:rsid w:val="00431401"/>
    <w:rsid w:val="00436094"/>
    <w:rsid w:val="0043728E"/>
    <w:rsid w:val="00437447"/>
    <w:rsid w:val="004411BE"/>
    <w:rsid w:val="004415AC"/>
    <w:rsid w:val="00441A92"/>
    <w:rsid w:val="00442FA4"/>
    <w:rsid w:val="00444F56"/>
    <w:rsid w:val="00446488"/>
    <w:rsid w:val="004517AA"/>
    <w:rsid w:val="00452CAC"/>
    <w:rsid w:val="00457565"/>
    <w:rsid w:val="00457B71"/>
    <w:rsid w:val="00461470"/>
    <w:rsid w:val="00461BB0"/>
    <w:rsid w:val="004669E2"/>
    <w:rsid w:val="004701EB"/>
    <w:rsid w:val="00470C31"/>
    <w:rsid w:val="00472427"/>
    <w:rsid w:val="004734D0"/>
    <w:rsid w:val="0047556B"/>
    <w:rsid w:val="00477768"/>
    <w:rsid w:val="00480759"/>
    <w:rsid w:val="00481C5C"/>
    <w:rsid w:val="00484716"/>
    <w:rsid w:val="00492658"/>
    <w:rsid w:val="00492BC5"/>
    <w:rsid w:val="004964F1"/>
    <w:rsid w:val="004A16BC"/>
    <w:rsid w:val="004A2B94"/>
    <w:rsid w:val="004B195E"/>
    <w:rsid w:val="004B4E6E"/>
    <w:rsid w:val="004B568E"/>
    <w:rsid w:val="004B7C0C"/>
    <w:rsid w:val="004C2776"/>
    <w:rsid w:val="004C2DB9"/>
    <w:rsid w:val="004C3898"/>
    <w:rsid w:val="004C38B2"/>
    <w:rsid w:val="004C3DDB"/>
    <w:rsid w:val="004C4FA5"/>
    <w:rsid w:val="004C504D"/>
    <w:rsid w:val="004C6083"/>
    <w:rsid w:val="004D313B"/>
    <w:rsid w:val="004D36B1"/>
    <w:rsid w:val="004D7EBD"/>
    <w:rsid w:val="004E00E1"/>
    <w:rsid w:val="004E2621"/>
    <w:rsid w:val="004E2680"/>
    <w:rsid w:val="004E28F9"/>
    <w:rsid w:val="004E3E05"/>
    <w:rsid w:val="004E462E"/>
    <w:rsid w:val="004E56DC"/>
    <w:rsid w:val="004E76F4"/>
    <w:rsid w:val="004F0B4E"/>
    <w:rsid w:val="004F0B6C"/>
    <w:rsid w:val="004F2078"/>
    <w:rsid w:val="004F4DA3"/>
    <w:rsid w:val="004F66E0"/>
    <w:rsid w:val="004F6806"/>
    <w:rsid w:val="00500A87"/>
    <w:rsid w:val="00500C8C"/>
    <w:rsid w:val="00500CE5"/>
    <w:rsid w:val="005012DD"/>
    <w:rsid w:val="00503F8A"/>
    <w:rsid w:val="00506557"/>
    <w:rsid w:val="005066AA"/>
    <w:rsid w:val="0050677A"/>
    <w:rsid w:val="005108D8"/>
    <w:rsid w:val="0051165C"/>
    <w:rsid w:val="005116F9"/>
    <w:rsid w:val="00511CA5"/>
    <w:rsid w:val="0051427C"/>
    <w:rsid w:val="005153A7"/>
    <w:rsid w:val="00515DA8"/>
    <w:rsid w:val="00517A05"/>
    <w:rsid w:val="005200F5"/>
    <w:rsid w:val="005219CF"/>
    <w:rsid w:val="00521FE6"/>
    <w:rsid w:val="00524EE8"/>
    <w:rsid w:val="00530939"/>
    <w:rsid w:val="00534B59"/>
    <w:rsid w:val="00536759"/>
    <w:rsid w:val="00537965"/>
    <w:rsid w:val="00537C62"/>
    <w:rsid w:val="00542A21"/>
    <w:rsid w:val="00546970"/>
    <w:rsid w:val="0055390B"/>
    <w:rsid w:val="00554E19"/>
    <w:rsid w:val="00554E44"/>
    <w:rsid w:val="0055572D"/>
    <w:rsid w:val="0055779A"/>
    <w:rsid w:val="0056121F"/>
    <w:rsid w:val="00562A86"/>
    <w:rsid w:val="00564FDC"/>
    <w:rsid w:val="005660F3"/>
    <w:rsid w:val="00567EA4"/>
    <w:rsid w:val="00571404"/>
    <w:rsid w:val="005721C1"/>
    <w:rsid w:val="00572505"/>
    <w:rsid w:val="00576E35"/>
    <w:rsid w:val="005810C2"/>
    <w:rsid w:val="00581B60"/>
    <w:rsid w:val="00582809"/>
    <w:rsid w:val="005835EB"/>
    <w:rsid w:val="00583F06"/>
    <w:rsid w:val="0058458B"/>
    <w:rsid w:val="0058798C"/>
    <w:rsid w:val="005900FA"/>
    <w:rsid w:val="005935A4"/>
    <w:rsid w:val="005948C2"/>
    <w:rsid w:val="00595DCA"/>
    <w:rsid w:val="00595F11"/>
    <w:rsid w:val="0059779B"/>
    <w:rsid w:val="005A209A"/>
    <w:rsid w:val="005A662D"/>
    <w:rsid w:val="005B06D4"/>
    <w:rsid w:val="005B35D7"/>
    <w:rsid w:val="005B392A"/>
    <w:rsid w:val="005B3AA3"/>
    <w:rsid w:val="005B591A"/>
    <w:rsid w:val="005B6F83"/>
    <w:rsid w:val="005C4507"/>
    <w:rsid w:val="005C74FB"/>
    <w:rsid w:val="005D1602"/>
    <w:rsid w:val="005D1BB0"/>
    <w:rsid w:val="005D4359"/>
    <w:rsid w:val="005E0DAA"/>
    <w:rsid w:val="005E1B29"/>
    <w:rsid w:val="005E2FEA"/>
    <w:rsid w:val="005E385F"/>
    <w:rsid w:val="005E5B81"/>
    <w:rsid w:val="005E7C66"/>
    <w:rsid w:val="005F2CB1"/>
    <w:rsid w:val="005F2DBE"/>
    <w:rsid w:val="005F3025"/>
    <w:rsid w:val="005F360F"/>
    <w:rsid w:val="005F618C"/>
    <w:rsid w:val="005F70BD"/>
    <w:rsid w:val="005F7BAF"/>
    <w:rsid w:val="0060283C"/>
    <w:rsid w:val="00604F14"/>
    <w:rsid w:val="00611B83"/>
    <w:rsid w:val="00613257"/>
    <w:rsid w:val="0061434B"/>
    <w:rsid w:val="00614831"/>
    <w:rsid w:val="00615E98"/>
    <w:rsid w:val="00620A71"/>
    <w:rsid w:val="00620D80"/>
    <w:rsid w:val="006234A6"/>
    <w:rsid w:val="00630001"/>
    <w:rsid w:val="006311B3"/>
    <w:rsid w:val="00631CA0"/>
    <w:rsid w:val="00631EA0"/>
    <w:rsid w:val="0063284C"/>
    <w:rsid w:val="006347F3"/>
    <w:rsid w:val="00636398"/>
    <w:rsid w:val="006368D3"/>
    <w:rsid w:val="006377EC"/>
    <w:rsid w:val="00637CEF"/>
    <w:rsid w:val="0064151F"/>
    <w:rsid w:val="00641533"/>
    <w:rsid w:val="0064208D"/>
    <w:rsid w:val="00643475"/>
    <w:rsid w:val="0064396A"/>
    <w:rsid w:val="0064624E"/>
    <w:rsid w:val="006477E4"/>
    <w:rsid w:val="00650AB9"/>
    <w:rsid w:val="00652805"/>
    <w:rsid w:val="00655733"/>
    <w:rsid w:val="00655ACD"/>
    <w:rsid w:val="00656135"/>
    <w:rsid w:val="0065645A"/>
    <w:rsid w:val="00656A92"/>
    <w:rsid w:val="00656DDE"/>
    <w:rsid w:val="00656F85"/>
    <w:rsid w:val="0066011D"/>
    <w:rsid w:val="00660252"/>
    <w:rsid w:val="006607C0"/>
    <w:rsid w:val="006613A6"/>
    <w:rsid w:val="006622CA"/>
    <w:rsid w:val="006627A2"/>
    <w:rsid w:val="006634E6"/>
    <w:rsid w:val="006655EE"/>
    <w:rsid w:val="00665A14"/>
    <w:rsid w:val="00667EE7"/>
    <w:rsid w:val="00667F65"/>
    <w:rsid w:val="00670922"/>
    <w:rsid w:val="00670BE1"/>
    <w:rsid w:val="0067218F"/>
    <w:rsid w:val="006741F2"/>
    <w:rsid w:val="00674CC3"/>
    <w:rsid w:val="00675C72"/>
    <w:rsid w:val="006771F9"/>
    <w:rsid w:val="006776D7"/>
    <w:rsid w:val="00680D63"/>
    <w:rsid w:val="00681003"/>
    <w:rsid w:val="006817C9"/>
    <w:rsid w:val="00683ECE"/>
    <w:rsid w:val="00686957"/>
    <w:rsid w:val="006914C4"/>
    <w:rsid w:val="00691A18"/>
    <w:rsid w:val="00695644"/>
    <w:rsid w:val="00695FC2"/>
    <w:rsid w:val="00696949"/>
    <w:rsid w:val="00697052"/>
    <w:rsid w:val="00697E51"/>
    <w:rsid w:val="006A2758"/>
    <w:rsid w:val="006A304A"/>
    <w:rsid w:val="006A46FB"/>
    <w:rsid w:val="006A5E28"/>
    <w:rsid w:val="006A697B"/>
    <w:rsid w:val="006A6C98"/>
    <w:rsid w:val="006A7682"/>
    <w:rsid w:val="006A7AFF"/>
    <w:rsid w:val="006B1816"/>
    <w:rsid w:val="006B2099"/>
    <w:rsid w:val="006B216E"/>
    <w:rsid w:val="006B50CF"/>
    <w:rsid w:val="006B6307"/>
    <w:rsid w:val="006C03B8"/>
    <w:rsid w:val="006C27BA"/>
    <w:rsid w:val="006C398B"/>
    <w:rsid w:val="006C5EC9"/>
    <w:rsid w:val="006C6059"/>
    <w:rsid w:val="006C7522"/>
    <w:rsid w:val="006D56DE"/>
    <w:rsid w:val="006D6F08"/>
    <w:rsid w:val="006D6FCA"/>
    <w:rsid w:val="006E062C"/>
    <w:rsid w:val="006E28B7"/>
    <w:rsid w:val="006E3310"/>
    <w:rsid w:val="006E4AD4"/>
    <w:rsid w:val="006E4E39"/>
    <w:rsid w:val="006E565E"/>
    <w:rsid w:val="006E673D"/>
    <w:rsid w:val="006E6C6B"/>
    <w:rsid w:val="006E7D3B"/>
    <w:rsid w:val="006F0CA4"/>
    <w:rsid w:val="006F1B70"/>
    <w:rsid w:val="006F341D"/>
    <w:rsid w:val="006F3CDE"/>
    <w:rsid w:val="006F58D4"/>
    <w:rsid w:val="006F642D"/>
    <w:rsid w:val="006F7119"/>
    <w:rsid w:val="00702858"/>
    <w:rsid w:val="0070346E"/>
    <w:rsid w:val="00704EDB"/>
    <w:rsid w:val="00706101"/>
    <w:rsid w:val="00707072"/>
    <w:rsid w:val="00707D61"/>
    <w:rsid w:val="007119FD"/>
    <w:rsid w:val="00711D9F"/>
    <w:rsid w:val="00712287"/>
    <w:rsid w:val="00712772"/>
    <w:rsid w:val="00713DC9"/>
    <w:rsid w:val="007148D3"/>
    <w:rsid w:val="00715B9A"/>
    <w:rsid w:val="0072028C"/>
    <w:rsid w:val="00726EA6"/>
    <w:rsid w:val="00727208"/>
    <w:rsid w:val="00727680"/>
    <w:rsid w:val="0073204F"/>
    <w:rsid w:val="007348B1"/>
    <w:rsid w:val="007362A6"/>
    <w:rsid w:val="00736D7D"/>
    <w:rsid w:val="00740E58"/>
    <w:rsid w:val="00743A64"/>
    <w:rsid w:val="007445A0"/>
    <w:rsid w:val="0074524B"/>
    <w:rsid w:val="00747D8B"/>
    <w:rsid w:val="00751228"/>
    <w:rsid w:val="00751FE3"/>
    <w:rsid w:val="00754251"/>
    <w:rsid w:val="007571E1"/>
    <w:rsid w:val="007604B2"/>
    <w:rsid w:val="00762AAC"/>
    <w:rsid w:val="00765281"/>
    <w:rsid w:val="00766BAD"/>
    <w:rsid w:val="007724B6"/>
    <w:rsid w:val="007730BD"/>
    <w:rsid w:val="007755F2"/>
    <w:rsid w:val="00775B0D"/>
    <w:rsid w:val="0077614A"/>
    <w:rsid w:val="00776971"/>
    <w:rsid w:val="00777138"/>
    <w:rsid w:val="00777962"/>
    <w:rsid w:val="0078177E"/>
    <w:rsid w:val="0078304C"/>
    <w:rsid w:val="00783673"/>
    <w:rsid w:val="00784B26"/>
    <w:rsid w:val="00785490"/>
    <w:rsid w:val="007924F1"/>
    <w:rsid w:val="007925EA"/>
    <w:rsid w:val="00793CD8"/>
    <w:rsid w:val="00795C92"/>
    <w:rsid w:val="00796231"/>
    <w:rsid w:val="00796AD6"/>
    <w:rsid w:val="007A1CB3"/>
    <w:rsid w:val="007A306F"/>
    <w:rsid w:val="007A43A6"/>
    <w:rsid w:val="007A5815"/>
    <w:rsid w:val="007A58A6"/>
    <w:rsid w:val="007A6BF3"/>
    <w:rsid w:val="007B1221"/>
    <w:rsid w:val="007B3D2D"/>
    <w:rsid w:val="007B50AE"/>
    <w:rsid w:val="007B51DF"/>
    <w:rsid w:val="007B5F45"/>
    <w:rsid w:val="007C05DD"/>
    <w:rsid w:val="007C1ED5"/>
    <w:rsid w:val="007C3D18"/>
    <w:rsid w:val="007C60BF"/>
    <w:rsid w:val="007C6180"/>
    <w:rsid w:val="007C6A07"/>
    <w:rsid w:val="007C6B1C"/>
    <w:rsid w:val="007C6CEE"/>
    <w:rsid w:val="007C75A1"/>
    <w:rsid w:val="007C77A5"/>
    <w:rsid w:val="007D0055"/>
    <w:rsid w:val="007D04E5"/>
    <w:rsid w:val="007D5901"/>
    <w:rsid w:val="007D7526"/>
    <w:rsid w:val="007E2A4A"/>
    <w:rsid w:val="007E4610"/>
    <w:rsid w:val="007E4715"/>
    <w:rsid w:val="007E505B"/>
    <w:rsid w:val="007E60FF"/>
    <w:rsid w:val="007E7091"/>
    <w:rsid w:val="008007F2"/>
    <w:rsid w:val="00803815"/>
    <w:rsid w:val="00803FAE"/>
    <w:rsid w:val="00804482"/>
    <w:rsid w:val="0080605F"/>
    <w:rsid w:val="00807786"/>
    <w:rsid w:val="00811FCB"/>
    <w:rsid w:val="008158D6"/>
    <w:rsid w:val="00817196"/>
    <w:rsid w:val="008202F2"/>
    <w:rsid w:val="008235DB"/>
    <w:rsid w:val="00824AB4"/>
    <w:rsid w:val="00825C42"/>
    <w:rsid w:val="00825D25"/>
    <w:rsid w:val="008262B2"/>
    <w:rsid w:val="00827D6F"/>
    <w:rsid w:val="0083274F"/>
    <w:rsid w:val="0083299B"/>
    <w:rsid w:val="00834F11"/>
    <w:rsid w:val="008352F6"/>
    <w:rsid w:val="008376AC"/>
    <w:rsid w:val="00840752"/>
    <w:rsid w:val="0084124A"/>
    <w:rsid w:val="008444E8"/>
    <w:rsid w:val="00844E80"/>
    <w:rsid w:val="008451B9"/>
    <w:rsid w:val="008454B3"/>
    <w:rsid w:val="00846FE7"/>
    <w:rsid w:val="00852761"/>
    <w:rsid w:val="00854D7E"/>
    <w:rsid w:val="00854F97"/>
    <w:rsid w:val="00856911"/>
    <w:rsid w:val="00860655"/>
    <w:rsid w:val="008677FD"/>
    <w:rsid w:val="00870049"/>
    <w:rsid w:val="008706D4"/>
    <w:rsid w:val="00870F8A"/>
    <w:rsid w:val="008719A4"/>
    <w:rsid w:val="00871A02"/>
    <w:rsid w:val="00871D23"/>
    <w:rsid w:val="0087203F"/>
    <w:rsid w:val="00874312"/>
    <w:rsid w:val="0087437C"/>
    <w:rsid w:val="00875CD7"/>
    <w:rsid w:val="00876B4D"/>
    <w:rsid w:val="00877F18"/>
    <w:rsid w:val="00883094"/>
    <w:rsid w:val="008844E4"/>
    <w:rsid w:val="00884D99"/>
    <w:rsid w:val="00887824"/>
    <w:rsid w:val="008925E0"/>
    <w:rsid w:val="00894A88"/>
    <w:rsid w:val="00895386"/>
    <w:rsid w:val="00896286"/>
    <w:rsid w:val="00897258"/>
    <w:rsid w:val="008A21FF"/>
    <w:rsid w:val="008A2CE2"/>
    <w:rsid w:val="008A30AC"/>
    <w:rsid w:val="008A44B8"/>
    <w:rsid w:val="008A51A8"/>
    <w:rsid w:val="008A54C7"/>
    <w:rsid w:val="008A77D8"/>
    <w:rsid w:val="008B0483"/>
    <w:rsid w:val="008B0C06"/>
    <w:rsid w:val="008B120C"/>
    <w:rsid w:val="008B387E"/>
    <w:rsid w:val="008B51A0"/>
    <w:rsid w:val="008B57F6"/>
    <w:rsid w:val="008B592A"/>
    <w:rsid w:val="008B767B"/>
    <w:rsid w:val="008B7B5C"/>
    <w:rsid w:val="008B7EC9"/>
    <w:rsid w:val="008C0C99"/>
    <w:rsid w:val="008C2017"/>
    <w:rsid w:val="008C31C0"/>
    <w:rsid w:val="008C4958"/>
    <w:rsid w:val="008C4BAA"/>
    <w:rsid w:val="008C6AE8"/>
    <w:rsid w:val="008C7573"/>
    <w:rsid w:val="008D0002"/>
    <w:rsid w:val="008D34F1"/>
    <w:rsid w:val="008D39D8"/>
    <w:rsid w:val="008D6D1A"/>
    <w:rsid w:val="008E065E"/>
    <w:rsid w:val="008E07ED"/>
    <w:rsid w:val="008E0927"/>
    <w:rsid w:val="008E1909"/>
    <w:rsid w:val="008E1CCA"/>
    <w:rsid w:val="008E2777"/>
    <w:rsid w:val="008E360C"/>
    <w:rsid w:val="008E6800"/>
    <w:rsid w:val="008E69A8"/>
    <w:rsid w:val="008E7751"/>
    <w:rsid w:val="008E7E93"/>
    <w:rsid w:val="008F1A9F"/>
    <w:rsid w:val="008F1EAB"/>
    <w:rsid w:val="008F33DC"/>
    <w:rsid w:val="008F477F"/>
    <w:rsid w:val="00901625"/>
    <w:rsid w:val="00902350"/>
    <w:rsid w:val="00903197"/>
    <w:rsid w:val="0090336B"/>
    <w:rsid w:val="009053AA"/>
    <w:rsid w:val="00906939"/>
    <w:rsid w:val="00910B7D"/>
    <w:rsid w:val="00911DFB"/>
    <w:rsid w:val="009131D8"/>
    <w:rsid w:val="009139D9"/>
    <w:rsid w:val="00914AD8"/>
    <w:rsid w:val="00914DB8"/>
    <w:rsid w:val="00916079"/>
    <w:rsid w:val="00917CE9"/>
    <w:rsid w:val="00920739"/>
    <w:rsid w:val="00920BF2"/>
    <w:rsid w:val="009219A9"/>
    <w:rsid w:val="00922010"/>
    <w:rsid w:val="00925DF7"/>
    <w:rsid w:val="009263DB"/>
    <w:rsid w:val="009275C6"/>
    <w:rsid w:val="00930085"/>
    <w:rsid w:val="00930C80"/>
    <w:rsid w:val="00931BD9"/>
    <w:rsid w:val="00932C01"/>
    <w:rsid w:val="00934FC4"/>
    <w:rsid w:val="009368F3"/>
    <w:rsid w:val="00941636"/>
    <w:rsid w:val="00943742"/>
    <w:rsid w:val="00944270"/>
    <w:rsid w:val="00945C05"/>
    <w:rsid w:val="00946945"/>
    <w:rsid w:val="00947713"/>
    <w:rsid w:val="00950DE7"/>
    <w:rsid w:val="009512F5"/>
    <w:rsid w:val="00951A88"/>
    <w:rsid w:val="00953920"/>
    <w:rsid w:val="00953D47"/>
    <w:rsid w:val="00954C36"/>
    <w:rsid w:val="009556C5"/>
    <w:rsid w:val="00956802"/>
    <w:rsid w:val="0095681E"/>
    <w:rsid w:val="009572D4"/>
    <w:rsid w:val="0096079C"/>
    <w:rsid w:val="00961921"/>
    <w:rsid w:val="0096430A"/>
    <w:rsid w:val="0096554B"/>
    <w:rsid w:val="0096584A"/>
    <w:rsid w:val="00967B74"/>
    <w:rsid w:val="009705A9"/>
    <w:rsid w:val="00971F08"/>
    <w:rsid w:val="009730B0"/>
    <w:rsid w:val="0097603D"/>
    <w:rsid w:val="00976949"/>
    <w:rsid w:val="00980477"/>
    <w:rsid w:val="009811F1"/>
    <w:rsid w:val="00985253"/>
    <w:rsid w:val="009853B3"/>
    <w:rsid w:val="00990630"/>
    <w:rsid w:val="00991761"/>
    <w:rsid w:val="00994C0A"/>
    <w:rsid w:val="00994DCA"/>
    <w:rsid w:val="009960EC"/>
    <w:rsid w:val="00996551"/>
    <w:rsid w:val="00996B35"/>
    <w:rsid w:val="009970DD"/>
    <w:rsid w:val="009A01AB"/>
    <w:rsid w:val="009A0FBA"/>
    <w:rsid w:val="009A1601"/>
    <w:rsid w:val="009A354C"/>
    <w:rsid w:val="009A462D"/>
    <w:rsid w:val="009A5CBA"/>
    <w:rsid w:val="009B1F30"/>
    <w:rsid w:val="009B3A00"/>
    <w:rsid w:val="009B3AC2"/>
    <w:rsid w:val="009B43B1"/>
    <w:rsid w:val="009B4DF4"/>
    <w:rsid w:val="009B5079"/>
    <w:rsid w:val="009B564E"/>
    <w:rsid w:val="009B58C1"/>
    <w:rsid w:val="009B7248"/>
    <w:rsid w:val="009B7E87"/>
    <w:rsid w:val="009C403E"/>
    <w:rsid w:val="009C6957"/>
    <w:rsid w:val="009D45BD"/>
    <w:rsid w:val="009D4FF0"/>
    <w:rsid w:val="009D52F5"/>
    <w:rsid w:val="009D703C"/>
    <w:rsid w:val="009D718F"/>
    <w:rsid w:val="009D7B7A"/>
    <w:rsid w:val="009E068F"/>
    <w:rsid w:val="009E14E0"/>
    <w:rsid w:val="009E35DB"/>
    <w:rsid w:val="009E47A3"/>
    <w:rsid w:val="009F08F3"/>
    <w:rsid w:val="009F344F"/>
    <w:rsid w:val="009F4B02"/>
    <w:rsid w:val="009F561F"/>
    <w:rsid w:val="00A024AC"/>
    <w:rsid w:val="00A0390A"/>
    <w:rsid w:val="00A048A8"/>
    <w:rsid w:val="00A04C9F"/>
    <w:rsid w:val="00A04F49"/>
    <w:rsid w:val="00A05F40"/>
    <w:rsid w:val="00A06520"/>
    <w:rsid w:val="00A07C49"/>
    <w:rsid w:val="00A10295"/>
    <w:rsid w:val="00A1238E"/>
    <w:rsid w:val="00A13E54"/>
    <w:rsid w:val="00A17F63"/>
    <w:rsid w:val="00A2052C"/>
    <w:rsid w:val="00A2193B"/>
    <w:rsid w:val="00A22E4E"/>
    <w:rsid w:val="00A2351A"/>
    <w:rsid w:val="00A264A9"/>
    <w:rsid w:val="00A27785"/>
    <w:rsid w:val="00A27CDC"/>
    <w:rsid w:val="00A30187"/>
    <w:rsid w:val="00A3448A"/>
    <w:rsid w:val="00A36297"/>
    <w:rsid w:val="00A36BCC"/>
    <w:rsid w:val="00A41E2B"/>
    <w:rsid w:val="00A45B74"/>
    <w:rsid w:val="00A45CBD"/>
    <w:rsid w:val="00A46688"/>
    <w:rsid w:val="00A52E1D"/>
    <w:rsid w:val="00A61499"/>
    <w:rsid w:val="00A62A77"/>
    <w:rsid w:val="00A63483"/>
    <w:rsid w:val="00A654F1"/>
    <w:rsid w:val="00A657D7"/>
    <w:rsid w:val="00A660AC"/>
    <w:rsid w:val="00A66F55"/>
    <w:rsid w:val="00A67E6C"/>
    <w:rsid w:val="00A71B99"/>
    <w:rsid w:val="00A72CBC"/>
    <w:rsid w:val="00A739D0"/>
    <w:rsid w:val="00A761D4"/>
    <w:rsid w:val="00A77EC4"/>
    <w:rsid w:val="00A84272"/>
    <w:rsid w:val="00A8593C"/>
    <w:rsid w:val="00A91427"/>
    <w:rsid w:val="00A92879"/>
    <w:rsid w:val="00A9442A"/>
    <w:rsid w:val="00A95487"/>
    <w:rsid w:val="00AA016F"/>
    <w:rsid w:val="00AA1ED6"/>
    <w:rsid w:val="00AA51D6"/>
    <w:rsid w:val="00AA71AD"/>
    <w:rsid w:val="00AB0BC8"/>
    <w:rsid w:val="00AB11CA"/>
    <w:rsid w:val="00AB14D9"/>
    <w:rsid w:val="00AB4AB8"/>
    <w:rsid w:val="00AB655E"/>
    <w:rsid w:val="00AB7C2B"/>
    <w:rsid w:val="00AB7D7D"/>
    <w:rsid w:val="00AC007F"/>
    <w:rsid w:val="00AC0275"/>
    <w:rsid w:val="00AC2ECD"/>
    <w:rsid w:val="00AC3119"/>
    <w:rsid w:val="00AC49FB"/>
    <w:rsid w:val="00AC5A10"/>
    <w:rsid w:val="00AC7331"/>
    <w:rsid w:val="00AD0AA3"/>
    <w:rsid w:val="00AD3F94"/>
    <w:rsid w:val="00AD4002"/>
    <w:rsid w:val="00AD4A5A"/>
    <w:rsid w:val="00AE143B"/>
    <w:rsid w:val="00AE1E7A"/>
    <w:rsid w:val="00AE27AC"/>
    <w:rsid w:val="00AE3743"/>
    <w:rsid w:val="00AE40E0"/>
    <w:rsid w:val="00AE4DBA"/>
    <w:rsid w:val="00AE4F07"/>
    <w:rsid w:val="00AF1C5D"/>
    <w:rsid w:val="00AF42D7"/>
    <w:rsid w:val="00AF65C5"/>
    <w:rsid w:val="00AF79D0"/>
    <w:rsid w:val="00B00696"/>
    <w:rsid w:val="00B006FE"/>
    <w:rsid w:val="00B007CB"/>
    <w:rsid w:val="00B02938"/>
    <w:rsid w:val="00B02AA9"/>
    <w:rsid w:val="00B02FA3"/>
    <w:rsid w:val="00B0305A"/>
    <w:rsid w:val="00B03994"/>
    <w:rsid w:val="00B05084"/>
    <w:rsid w:val="00B05490"/>
    <w:rsid w:val="00B06AF2"/>
    <w:rsid w:val="00B115D5"/>
    <w:rsid w:val="00B1180C"/>
    <w:rsid w:val="00B157F9"/>
    <w:rsid w:val="00B20256"/>
    <w:rsid w:val="00B20350"/>
    <w:rsid w:val="00B20D09"/>
    <w:rsid w:val="00B25B67"/>
    <w:rsid w:val="00B2763F"/>
    <w:rsid w:val="00B27AAC"/>
    <w:rsid w:val="00B30929"/>
    <w:rsid w:val="00B32B7E"/>
    <w:rsid w:val="00B372AA"/>
    <w:rsid w:val="00B40445"/>
    <w:rsid w:val="00B41888"/>
    <w:rsid w:val="00B43136"/>
    <w:rsid w:val="00B45A52"/>
    <w:rsid w:val="00B46175"/>
    <w:rsid w:val="00B4732C"/>
    <w:rsid w:val="00B50313"/>
    <w:rsid w:val="00B523DE"/>
    <w:rsid w:val="00B53904"/>
    <w:rsid w:val="00B56D99"/>
    <w:rsid w:val="00B575BE"/>
    <w:rsid w:val="00B6188F"/>
    <w:rsid w:val="00B63D48"/>
    <w:rsid w:val="00B664C7"/>
    <w:rsid w:val="00B70D91"/>
    <w:rsid w:val="00B7217F"/>
    <w:rsid w:val="00B739F6"/>
    <w:rsid w:val="00B76AC5"/>
    <w:rsid w:val="00B76E01"/>
    <w:rsid w:val="00B77A21"/>
    <w:rsid w:val="00B80222"/>
    <w:rsid w:val="00B81A6C"/>
    <w:rsid w:val="00B85453"/>
    <w:rsid w:val="00B85DE5"/>
    <w:rsid w:val="00B90F73"/>
    <w:rsid w:val="00B92204"/>
    <w:rsid w:val="00B93B59"/>
    <w:rsid w:val="00B9406A"/>
    <w:rsid w:val="00B957A0"/>
    <w:rsid w:val="00BA2280"/>
    <w:rsid w:val="00BA2A08"/>
    <w:rsid w:val="00BA56D2"/>
    <w:rsid w:val="00BA60A2"/>
    <w:rsid w:val="00BA76E0"/>
    <w:rsid w:val="00BB18B0"/>
    <w:rsid w:val="00BB2A25"/>
    <w:rsid w:val="00BB51E9"/>
    <w:rsid w:val="00BC0FDC"/>
    <w:rsid w:val="00BC3053"/>
    <w:rsid w:val="00BC4D2E"/>
    <w:rsid w:val="00BD48AC"/>
    <w:rsid w:val="00BD5F1A"/>
    <w:rsid w:val="00BD6814"/>
    <w:rsid w:val="00BE1234"/>
    <w:rsid w:val="00BE1527"/>
    <w:rsid w:val="00BE2FA6"/>
    <w:rsid w:val="00BE333F"/>
    <w:rsid w:val="00BE4A03"/>
    <w:rsid w:val="00BE7406"/>
    <w:rsid w:val="00BE7603"/>
    <w:rsid w:val="00BE791E"/>
    <w:rsid w:val="00BF01AF"/>
    <w:rsid w:val="00BF147F"/>
    <w:rsid w:val="00BF3279"/>
    <w:rsid w:val="00BF74C7"/>
    <w:rsid w:val="00C00B7D"/>
    <w:rsid w:val="00C00C8F"/>
    <w:rsid w:val="00C015F1"/>
    <w:rsid w:val="00C01F33"/>
    <w:rsid w:val="00C02CC6"/>
    <w:rsid w:val="00C04092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3D10"/>
    <w:rsid w:val="00C24345"/>
    <w:rsid w:val="00C257FF"/>
    <w:rsid w:val="00C25B3A"/>
    <w:rsid w:val="00C279B5"/>
    <w:rsid w:val="00C27C45"/>
    <w:rsid w:val="00C3216E"/>
    <w:rsid w:val="00C3719D"/>
    <w:rsid w:val="00C402DD"/>
    <w:rsid w:val="00C44416"/>
    <w:rsid w:val="00C5229A"/>
    <w:rsid w:val="00C54995"/>
    <w:rsid w:val="00C54D41"/>
    <w:rsid w:val="00C602BE"/>
    <w:rsid w:val="00C60783"/>
    <w:rsid w:val="00C64672"/>
    <w:rsid w:val="00C70697"/>
    <w:rsid w:val="00C70D91"/>
    <w:rsid w:val="00C717A7"/>
    <w:rsid w:val="00C72EF4"/>
    <w:rsid w:val="00C73767"/>
    <w:rsid w:val="00C75D2F"/>
    <w:rsid w:val="00C767BE"/>
    <w:rsid w:val="00C76E3C"/>
    <w:rsid w:val="00C81568"/>
    <w:rsid w:val="00C847DD"/>
    <w:rsid w:val="00C85F69"/>
    <w:rsid w:val="00C9027A"/>
    <w:rsid w:val="00C9068E"/>
    <w:rsid w:val="00C90C65"/>
    <w:rsid w:val="00C92A30"/>
    <w:rsid w:val="00C93C4B"/>
    <w:rsid w:val="00C944AB"/>
    <w:rsid w:val="00C94BAE"/>
    <w:rsid w:val="00C95ABC"/>
    <w:rsid w:val="00C95B40"/>
    <w:rsid w:val="00C96B34"/>
    <w:rsid w:val="00C96B94"/>
    <w:rsid w:val="00C97E18"/>
    <w:rsid w:val="00CA1ED8"/>
    <w:rsid w:val="00CA248C"/>
    <w:rsid w:val="00CA516C"/>
    <w:rsid w:val="00CA5693"/>
    <w:rsid w:val="00CA6625"/>
    <w:rsid w:val="00CB19F0"/>
    <w:rsid w:val="00CB1F63"/>
    <w:rsid w:val="00CB4A88"/>
    <w:rsid w:val="00CB7170"/>
    <w:rsid w:val="00CC040E"/>
    <w:rsid w:val="00CC111F"/>
    <w:rsid w:val="00CC2011"/>
    <w:rsid w:val="00CC2A83"/>
    <w:rsid w:val="00CC2BAB"/>
    <w:rsid w:val="00CC3EA0"/>
    <w:rsid w:val="00CC7B45"/>
    <w:rsid w:val="00CD1188"/>
    <w:rsid w:val="00CD2ED1"/>
    <w:rsid w:val="00CD337B"/>
    <w:rsid w:val="00CD4D2D"/>
    <w:rsid w:val="00CD752C"/>
    <w:rsid w:val="00CE0424"/>
    <w:rsid w:val="00CE0995"/>
    <w:rsid w:val="00CE4F87"/>
    <w:rsid w:val="00CE51E4"/>
    <w:rsid w:val="00CE5F18"/>
    <w:rsid w:val="00CE7561"/>
    <w:rsid w:val="00CF04BA"/>
    <w:rsid w:val="00CF1354"/>
    <w:rsid w:val="00CF2E3D"/>
    <w:rsid w:val="00CF3B1F"/>
    <w:rsid w:val="00CF3BF6"/>
    <w:rsid w:val="00CF625B"/>
    <w:rsid w:val="00CF687E"/>
    <w:rsid w:val="00D02120"/>
    <w:rsid w:val="00D0237D"/>
    <w:rsid w:val="00D0349B"/>
    <w:rsid w:val="00D07873"/>
    <w:rsid w:val="00D10249"/>
    <w:rsid w:val="00D115C3"/>
    <w:rsid w:val="00D11897"/>
    <w:rsid w:val="00D1263D"/>
    <w:rsid w:val="00D13135"/>
    <w:rsid w:val="00D133CB"/>
    <w:rsid w:val="00D13E4E"/>
    <w:rsid w:val="00D1511B"/>
    <w:rsid w:val="00D239A7"/>
    <w:rsid w:val="00D23F47"/>
    <w:rsid w:val="00D27916"/>
    <w:rsid w:val="00D36E71"/>
    <w:rsid w:val="00D37B1D"/>
    <w:rsid w:val="00D37D87"/>
    <w:rsid w:val="00D40B33"/>
    <w:rsid w:val="00D4318F"/>
    <w:rsid w:val="00D438BF"/>
    <w:rsid w:val="00D440F8"/>
    <w:rsid w:val="00D50F97"/>
    <w:rsid w:val="00D51F6E"/>
    <w:rsid w:val="00D546FF"/>
    <w:rsid w:val="00D55AD5"/>
    <w:rsid w:val="00D570C5"/>
    <w:rsid w:val="00D575C7"/>
    <w:rsid w:val="00D576CA"/>
    <w:rsid w:val="00D6014B"/>
    <w:rsid w:val="00D61AF5"/>
    <w:rsid w:val="00D652B5"/>
    <w:rsid w:val="00D66155"/>
    <w:rsid w:val="00D708B0"/>
    <w:rsid w:val="00D75AE5"/>
    <w:rsid w:val="00D77B1D"/>
    <w:rsid w:val="00D8021F"/>
    <w:rsid w:val="00D80383"/>
    <w:rsid w:val="00D823C6"/>
    <w:rsid w:val="00D82899"/>
    <w:rsid w:val="00D85B31"/>
    <w:rsid w:val="00D86CA3"/>
    <w:rsid w:val="00D871CE"/>
    <w:rsid w:val="00D9020A"/>
    <w:rsid w:val="00D9196D"/>
    <w:rsid w:val="00D91ECE"/>
    <w:rsid w:val="00D92982"/>
    <w:rsid w:val="00D9476A"/>
    <w:rsid w:val="00DA29E9"/>
    <w:rsid w:val="00DA305E"/>
    <w:rsid w:val="00DA5417"/>
    <w:rsid w:val="00DA56E8"/>
    <w:rsid w:val="00DA6961"/>
    <w:rsid w:val="00DA75D9"/>
    <w:rsid w:val="00DB0A9F"/>
    <w:rsid w:val="00DB377D"/>
    <w:rsid w:val="00DB47F8"/>
    <w:rsid w:val="00DC05BA"/>
    <w:rsid w:val="00DC0E47"/>
    <w:rsid w:val="00DC2D36"/>
    <w:rsid w:val="00DC2E1F"/>
    <w:rsid w:val="00DC53EF"/>
    <w:rsid w:val="00DD7E25"/>
    <w:rsid w:val="00DE5608"/>
    <w:rsid w:val="00DE58D0"/>
    <w:rsid w:val="00DE654F"/>
    <w:rsid w:val="00DF0B6E"/>
    <w:rsid w:val="00DF13C6"/>
    <w:rsid w:val="00DF15E0"/>
    <w:rsid w:val="00DF264E"/>
    <w:rsid w:val="00DF37A0"/>
    <w:rsid w:val="00E00062"/>
    <w:rsid w:val="00E07063"/>
    <w:rsid w:val="00E110E7"/>
    <w:rsid w:val="00E11B20"/>
    <w:rsid w:val="00E1523B"/>
    <w:rsid w:val="00E17FA2"/>
    <w:rsid w:val="00E22330"/>
    <w:rsid w:val="00E23D9A"/>
    <w:rsid w:val="00E30B5A"/>
    <w:rsid w:val="00E3123D"/>
    <w:rsid w:val="00E31461"/>
    <w:rsid w:val="00E3191D"/>
    <w:rsid w:val="00E31D43"/>
    <w:rsid w:val="00E32608"/>
    <w:rsid w:val="00E34188"/>
    <w:rsid w:val="00E34B6E"/>
    <w:rsid w:val="00E35559"/>
    <w:rsid w:val="00E3723A"/>
    <w:rsid w:val="00E37860"/>
    <w:rsid w:val="00E40888"/>
    <w:rsid w:val="00E42451"/>
    <w:rsid w:val="00E43420"/>
    <w:rsid w:val="00E446F1"/>
    <w:rsid w:val="00E4543C"/>
    <w:rsid w:val="00E46886"/>
    <w:rsid w:val="00E47AEF"/>
    <w:rsid w:val="00E53B75"/>
    <w:rsid w:val="00E54E3B"/>
    <w:rsid w:val="00E574B7"/>
    <w:rsid w:val="00E57565"/>
    <w:rsid w:val="00E57AF4"/>
    <w:rsid w:val="00E63838"/>
    <w:rsid w:val="00E64434"/>
    <w:rsid w:val="00E67C51"/>
    <w:rsid w:val="00E72EFC"/>
    <w:rsid w:val="00E758EC"/>
    <w:rsid w:val="00E8234C"/>
    <w:rsid w:val="00E83AA9"/>
    <w:rsid w:val="00E85847"/>
    <w:rsid w:val="00E85928"/>
    <w:rsid w:val="00E85EFD"/>
    <w:rsid w:val="00E87822"/>
    <w:rsid w:val="00E90395"/>
    <w:rsid w:val="00E90E49"/>
    <w:rsid w:val="00E917F9"/>
    <w:rsid w:val="00E92145"/>
    <w:rsid w:val="00E9291C"/>
    <w:rsid w:val="00E93FFE"/>
    <w:rsid w:val="00E94862"/>
    <w:rsid w:val="00E94F8A"/>
    <w:rsid w:val="00E97D36"/>
    <w:rsid w:val="00EA2795"/>
    <w:rsid w:val="00EA2B74"/>
    <w:rsid w:val="00EA385C"/>
    <w:rsid w:val="00EA4277"/>
    <w:rsid w:val="00EA5D20"/>
    <w:rsid w:val="00EA7A41"/>
    <w:rsid w:val="00EB077B"/>
    <w:rsid w:val="00EB1D8F"/>
    <w:rsid w:val="00EB3997"/>
    <w:rsid w:val="00EB4EA2"/>
    <w:rsid w:val="00EB5215"/>
    <w:rsid w:val="00EB648E"/>
    <w:rsid w:val="00EB72DA"/>
    <w:rsid w:val="00EC1941"/>
    <w:rsid w:val="00EC279C"/>
    <w:rsid w:val="00EC27C6"/>
    <w:rsid w:val="00EC33B8"/>
    <w:rsid w:val="00EC4207"/>
    <w:rsid w:val="00EC5653"/>
    <w:rsid w:val="00EC71CE"/>
    <w:rsid w:val="00ED0E06"/>
    <w:rsid w:val="00ED1006"/>
    <w:rsid w:val="00EE4265"/>
    <w:rsid w:val="00EE49D2"/>
    <w:rsid w:val="00EE7012"/>
    <w:rsid w:val="00EF0DD9"/>
    <w:rsid w:val="00EF18FE"/>
    <w:rsid w:val="00EF32C4"/>
    <w:rsid w:val="00EF5787"/>
    <w:rsid w:val="00EF60D0"/>
    <w:rsid w:val="00EF64D1"/>
    <w:rsid w:val="00F044C9"/>
    <w:rsid w:val="00F0528D"/>
    <w:rsid w:val="00F06C67"/>
    <w:rsid w:val="00F06DFD"/>
    <w:rsid w:val="00F06E80"/>
    <w:rsid w:val="00F071D1"/>
    <w:rsid w:val="00F07533"/>
    <w:rsid w:val="00F07CF6"/>
    <w:rsid w:val="00F10629"/>
    <w:rsid w:val="00F11827"/>
    <w:rsid w:val="00F1267C"/>
    <w:rsid w:val="00F138FC"/>
    <w:rsid w:val="00F139F3"/>
    <w:rsid w:val="00F15FA5"/>
    <w:rsid w:val="00F17F0C"/>
    <w:rsid w:val="00F209B7"/>
    <w:rsid w:val="00F217B1"/>
    <w:rsid w:val="00F2376F"/>
    <w:rsid w:val="00F23CBB"/>
    <w:rsid w:val="00F243D8"/>
    <w:rsid w:val="00F25E78"/>
    <w:rsid w:val="00F30828"/>
    <w:rsid w:val="00F313D6"/>
    <w:rsid w:val="00F319A3"/>
    <w:rsid w:val="00F319F1"/>
    <w:rsid w:val="00F320B6"/>
    <w:rsid w:val="00F37D3E"/>
    <w:rsid w:val="00F404A5"/>
    <w:rsid w:val="00F40F0C"/>
    <w:rsid w:val="00F417E8"/>
    <w:rsid w:val="00F4766C"/>
    <w:rsid w:val="00F4789D"/>
    <w:rsid w:val="00F47A08"/>
    <w:rsid w:val="00F505E0"/>
    <w:rsid w:val="00F507D1"/>
    <w:rsid w:val="00F519CE"/>
    <w:rsid w:val="00F51ADA"/>
    <w:rsid w:val="00F52EE2"/>
    <w:rsid w:val="00F5426E"/>
    <w:rsid w:val="00F55658"/>
    <w:rsid w:val="00F57312"/>
    <w:rsid w:val="00F607C5"/>
    <w:rsid w:val="00F60DEA"/>
    <w:rsid w:val="00F6302A"/>
    <w:rsid w:val="00F6337D"/>
    <w:rsid w:val="00F64C2B"/>
    <w:rsid w:val="00F651BE"/>
    <w:rsid w:val="00F654A0"/>
    <w:rsid w:val="00F67F53"/>
    <w:rsid w:val="00F703BE"/>
    <w:rsid w:val="00F70C07"/>
    <w:rsid w:val="00F71F69"/>
    <w:rsid w:val="00F72B72"/>
    <w:rsid w:val="00F7362D"/>
    <w:rsid w:val="00F74BB9"/>
    <w:rsid w:val="00F75582"/>
    <w:rsid w:val="00F76B67"/>
    <w:rsid w:val="00F76EFA"/>
    <w:rsid w:val="00F804BE"/>
    <w:rsid w:val="00F817CE"/>
    <w:rsid w:val="00F8456C"/>
    <w:rsid w:val="00F859D8"/>
    <w:rsid w:val="00F868F5"/>
    <w:rsid w:val="00F875D1"/>
    <w:rsid w:val="00F9056A"/>
    <w:rsid w:val="00F90C1C"/>
    <w:rsid w:val="00F90F8D"/>
    <w:rsid w:val="00F92782"/>
    <w:rsid w:val="00F93AA9"/>
    <w:rsid w:val="00F93ABD"/>
    <w:rsid w:val="00F96985"/>
    <w:rsid w:val="00F97838"/>
    <w:rsid w:val="00FA1043"/>
    <w:rsid w:val="00FA2BB3"/>
    <w:rsid w:val="00FB41A2"/>
    <w:rsid w:val="00FB4C80"/>
    <w:rsid w:val="00FB6A6A"/>
    <w:rsid w:val="00FC2A7E"/>
    <w:rsid w:val="00FC552D"/>
    <w:rsid w:val="00FC6BFA"/>
    <w:rsid w:val="00FC7429"/>
    <w:rsid w:val="00FD017B"/>
    <w:rsid w:val="00FD07F6"/>
    <w:rsid w:val="00FD1EC8"/>
    <w:rsid w:val="00FD24A9"/>
    <w:rsid w:val="00FD283D"/>
    <w:rsid w:val="00FD47ED"/>
    <w:rsid w:val="00FD74DB"/>
    <w:rsid w:val="00FD7660"/>
    <w:rsid w:val="00FE0655"/>
    <w:rsid w:val="00FE2365"/>
    <w:rsid w:val="00FE4C7B"/>
    <w:rsid w:val="00FE7336"/>
    <w:rsid w:val="00FE787C"/>
    <w:rsid w:val="00FF2925"/>
    <w:rsid w:val="00FF38DD"/>
    <w:rsid w:val="00FF45A5"/>
    <w:rsid w:val="00FF5C91"/>
    <w:rsid w:val="00FF7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B73EB1"/>
  <w15:chartTrackingRefBased/>
  <w15:docId w15:val="{4EE3E898-0346-4EBA-8E9C-3DE2E2234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B182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1">
    <w:name w:val="heading 1"/>
    <w:next w:val="a0"/>
    <w:link w:val="1Char"/>
    <w:qFormat/>
    <w:rsid w:val="003B182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2">
    <w:name w:val="heading 2"/>
    <w:basedOn w:val="1"/>
    <w:next w:val="a0"/>
    <w:qFormat/>
    <w:rsid w:val="003B182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rsid w:val="003B182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rsid w:val="003B1828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3B1828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3B182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3B182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3B1828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3B1828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3B1828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3B182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3B1828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3B1828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3B1828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3B1828"/>
    <w:pPr>
      <w:ind w:left="1418" w:hanging="1418"/>
    </w:pPr>
  </w:style>
  <w:style w:type="paragraph" w:styleId="31">
    <w:name w:val="toc 3"/>
    <w:basedOn w:val="21"/>
    <w:semiHidden/>
    <w:rsid w:val="003B1828"/>
    <w:pPr>
      <w:ind w:left="1134" w:hanging="1134"/>
    </w:pPr>
  </w:style>
  <w:style w:type="paragraph" w:styleId="21">
    <w:name w:val="toc 2"/>
    <w:basedOn w:val="10"/>
    <w:semiHidden/>
    <w:rsid w:val="003B1828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3B1828"/>
    <w:pPr>
      <w:ind w:left="284"/>
    </w:pPr>
  </w:style>
  <w:style w:type="paragraph" w:styleId="11">
    <w:name w:val="index 1"/>
    <w:basedOn w:val="a0"/>
    <w:semiHidden/>
    <w:rsid w:val="003B1828"/>
    <w:pPr>
      <w:keepLines/>
      <w:spacing w:after="0"/>
    </w:pPr>
  </w:style>
  <w:style w:type="paragraph" w:styleId="a5">
    <w:name w:val="Document Map"/>
    <w:basedOn w:val="a0"/>
    <w:semiHidden/>
    <w:rsid w:val="003B1828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3B1828"/>
    <w:pPr>
      <w:ind w:left="851"/>
    </w:pPr>
  </w:style>
  <w:style w:type="paragraph" w:styleId="a6">
    <w:name w:val="List Number"/>
    <w:basedOn w:val="a7"/>
    <w:rsid w:val="003B1828"/>
  </w:style>
  <w:style w:type="paragraph" w:styleId="a7">
    <w:name w:val="List"/>
    <w:basedOn w:val="a0"/>
    <w:rsid w:val="003B1828"/>
    <w:pPr>
      <w:ind w:left="568" w:hanging="284"/>
    </w:pPr>
  </w:style>
  <w:style w:type="paragraph" w:styleId="a8">
    <w:name w:val="header"/>
    <w:rsid w:val="003B182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3B1828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3B1828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3B182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3B1828"/>
    <w:pPr>
      <w:ind w:left="1418" w:hanging="1418"/>
    </w:pPr>
  </w:style>
  <w:style w:type="paragraph" w:styleId="60">
    <w:name w:val="toc 6"/>
    <w:basedOn w:val="51"/>
    <w:next w:val="a0"/>
    <w:semiHidden/>
    <w:rsid w:val="003B1828"/>
    <w:pPr>
      <w:ind w:left="1985" w:hanging="1985"/>
    </w:pPr>
  </w:style>
  <w:style w:type="paragraph" w:styleId="70">
    <w:name w:val="toc 7"/>
    <w:basedOn w:val="60"/>
    <w:next w:val="a0"/>
    <w:semiHidden/>
    <w:rsid w:val="003B1828"/>
    <w:pPr>
      <w:ind w:left="2268" w:hanging="2268"/>
    </w:pPr>
  </w:style>
  <w:style w:type="paragraph" w:styleId="20">
    <w:name w:val="List Bullet 2"/>
    <w:basedOn w:val="a"/>
    <w:rsid w:val="003B1828"/>
    <w:pPr>
      <w:numPr>
        <w:numId w:val="6"/>
      </w:numPr>
    </w:pPr>
  </w:style>
  <w:style w:type="paragraph" w:styleId="a">
    <w:name w:val="List Bullet"/>
    <w:basedOn w:val="ab"/>
    <w:rsid w:val="003B1828"/>
    <w:pPr>
      <w:numPr>
        <w:numId w:val="5"/>
      </w:numPr>
    </w:pPr>
  </w:style>
  <w:style w:type="paragraph" w:styleId="30">
    <w:name w:val="List Bullet 3"/>
    <w:basedOn w:val="20"/>
    <w:rsid w:val="003B1828"/>
    <w:pPr>
      <w:numPr>
        <w:numId w:val="7"/>
      </w:numPr>
    </w:pPr>
  </w:style>
  <w:style w:type="paragraph" w:customStyle="1" w:styleId="EQ">
    <w:name w:val="EQ"/>
    <w:basedOn w:val="a0"/>
    <w:next w:val="a0"/>
    <w:rsid w:val="003B1828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3B1828"/>
    <w:pPr>
      <w:ind w:left="851"/>
    </w:pPr>
  </w:style>
  <w:style w:type="paragraph" w:styleId="32">
    <w:name w:val="List 3"/>
    <w:basedOn w:val="24"/>
    <w:rsid w:val="003B1828"/>
    <w:pPr>
      <w:ind w:left="1135"/>
    </w:pPr>
  </w:style>
  <w:style w:type="paragraph" w:styleId="42">
    <w:name w:val="List 4"/>
    <w:basedOn w:val="32"/>
    <w:rsid w:val="003B1828"/>
    <w:pPr>
      <w:ind w:left="1418"/>
    </w:pPr>
  </w:style>
  <w:style w:type="paragraph" w:styleId="52">
    <w:name w:val="List 5"/>
    <w:basedOn w:val="42"/>
    <w:rsid w:val="003B1828"/>
    <w:pPr>
      <w:ind w:left="1702"/>
    </w:pPr>
  </w:style>
  <w:style w:type="paragraph" w:customStyle="1" w:styleId="EditorsNote">
    <w:name w:val="Editor's Note"/>
    <w:basedOn w:val="a0"/>
    <w:rsid w:val="003B1828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3B1828"/>
    <w:pPr>
      <w:numPr>
        <w:numId w:val="8"/>
      </w:numPr>
    </w:pPr>
  </w:style>
  <w:style w:type="paragraph" w:styleId="50">
    <w:name w:val="List Bullet 5"/>
    <w:basedOn w:val="40"/>
    <w:rsid w:val="003B1828"/>
    <w:pPr>
      <w:numPr>
        <w:numId w:val="4"/>
      </w:numPr>
    </w:pPr>
  </w:style>
  <w:style w:type="paragraph" w:styleId="ac">
    <w:name w:val="footer"/>
    <w:basedOn w:val="a8"/>
    <w:semiHidden/>
    <w:rsid w:val="003B1828"/>
    <w:pPr>
      <w:jc w:val="center"/>
    </w:pPr>
    <w:rPr>
      <w:i/>
      <w:iCs/>
    </w:rPr>
  </w:style>
  <w:style w:type="paragraph" w:customStyle="1" w:styleId="Reference">
    <w:name w:val="Reference"/>
    <w:basedOn w:val="a0"/>
    <w:rsid w:val="003B1828"/>
    <w:pPr>
      <w:numPr>
        <w:numId w:val="2"/>
      </w:numPr>
    </w:pPr>
  </w:style>
  <w:style w:type="paragraph" w:styleId="ad">
    <w:name w:val="Balloon Text"/>
    <w:basedOn w:val="a0"/>
    <w:semiHidden/>
    <w:rsid w:val="003B1828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3B1828"/>
  </w:style>
  <w:style w:type="paragraph" w:styleId="ab">
    <w:name w:val="Body Text"/>
    <w:basedOn w:val="a0"/>
    <w:link w:val="Char"/>
    <w:rsid w:val="003B1828"/>
  </w:style>
  <w:style w:type="character" w:styleId="af">
    <w:name w:val="Hyperlink"/>
    <w:uiPriority w:val="99"/>
    <w:rsid w:val="003B1828"/>
    <w:rPr>
      <w:color w:val="0000FF"/>
      <w:u w:val="single"/>
      <w:lang w:val="en-GB"/>
    </w:rPr>
  </w:style>
  <w:style w:type="character" w:styleId="af0">
    <w:name w:val="FollowedHyperlink"/>
    <w:semiHidden/>
    <w:rsid w:val="003B1828"/>
    <w:rPr>
      <w:color w:val="FF0000"/>
      <w:u w:val="single"/>
    </w:rPr>
  </w:style>
  <w:style w:type="character" w:styleId="af1">
    <w:name w:val="annotation reference"/>
    <w:semiHidden/>
    <w:rsid w:val="003B1828"/>
    <w:rPr>
      <w:sz w:val="16"/>
      <w:szCs w:val="16"/>
    </w:rPr>
  </w:style>
  <w:style w:type="paragraph" w:styleId="af2">
    <w:name w:val="annotation text"/>
    <w:basedOn w:val="a0"/>
    <w:link w:val="Char0"/>
    <w:semiHidden/>
    <w:rsid w:val="003B1828"/>
  </w:style>
  <w:style w:type="paragraph" w:styleId="af3">
    <w:name w:val="annotation subject"/>
    <w:basedOn w:val="af2"/>
    <w:next w:val="af2"/>
    <w:semiHidden/>
    <w:rsid w:val="003B1828"/>
    <w:rPr>
      <w:b/>
      <w:bCs/>
    </w:rPr>
  </w:style>
  <w:style w:type="character" w:customStyle="1" w:styleId="1Char">
    <w:name w:val="标题 1 Char"/>
    <w:link w:val="1"/>
    <w:rsid w:val="003B1828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a7"/>
    <w:link w:val="B1Char"/>
    <w:rsid w:val="003B1828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ar"/>
    <w:rsid w:val="003B1828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link w:val="B3Char"/>
    <w:rsid w:val="003B1828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3B1828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3B1828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Char">
    <w:name w:val="正文文本 Char"/>
    <w:link w:val="ab"/>
    <w:rsid w:val="003B1828"/>
    <w:rPr>
      <w:rFonts w:ascii="Arial" w:hAnsi="Arial"/>
      <w:lang w:val="en-GB" w:eastAsia="zh-CN"/>
    </w:rPr>
  </w:style>
  <w:style w:type="paragraph" w:customStyle="1" w:styleId="B5">
    <w:name w:val="B5"/>
    <w:basedOn w:val="52"/>
    <w:rsid w:val="003B1828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3B1828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B1828"/>
    <w:pPr>
      <w:spacing w:after="0"/>
    </w:pPr>
  </w:style>
  <w:style w:type="paragraph" w:customStyle="1" w:styleId="TAL">
    <w:name w:val="TAL"/>
    <w:basedOn w:val="a0"/>
    <w:rsid w:val="003B1828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B1828"/>
    <w:pPr>
      <w:jc w:val="center"/>
    </w:pPr>
  </w:style>
  <w:style w:type="paragraph" w:customStyle="1" w:styleId="TAH">
    <w:name w:val="TAH"/>
    <w:basedOn w:val="TAC"/>
    <w:rsid w:val="003B1828"/>
    <w:rPr>
      <w:b/>
    </w:rPr>
  </w:style>
  <w:style w:type="paragraph" w:customStyle="1" w:styleId="TAN">
    <w:name w:val="TAN"/>
    <w:basedOn w:val="TAL"/>
    <w:rsid w:val="003B1828"/>
    <w:pPr>
      <w:ind w:left="851" w:hanging="851"/>
    </w:pPr>
  </w:style>
  <w:style w:type="paragraph" w:customStyle="1" w:styleId="TAR">
    <w:name w:val="TAR"/>
    <w:basedOn w:val="TAL"/>
    <w:rsid w:val="003B1828"/>
    <w:pPr>
      <w:jc w:val="right"/>
    </w:pPr>
  </w:style>
  <w:style w:type="paragraph" w:customStyle="1" w:styleId="TH">
    <w:name w:val="TH"/>
    <w:basedOn w:val="a0"/>
    <w:rsid w:val="003B1828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B1828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3B182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B182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B182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B182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3B182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3B1828"/>
  </w:style>
  <w:style w:type="paragraph" w:customStyle="1" w:styleId="ZH">
    <w:name w:val="ZH"/>
    <w:rsid w:val="003B182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3B182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3B182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B182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B1828"/>
    <w:pPr>
      <w:framePr w:wrap="notBeside" w:y="16161"/>
    </w:pPr>
  </w:style>
  <w:style w:type="paragraph" w:customStyle="1" w:styleId="FP">
    <w:name w:val="FP"/>
    <w:basedOn w:val="a0"/>
    <w:rsid w:val="003B1828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B1828"/>
    <w:pPr>
      <w:numPr>
        <w:numId w:val="13"/>
      </w:numPr>
    </w:pPr>
  </w:style>
  <w:style w:type="paragraph" w:styleId="af4">
    <w:name w:val="table of figures"/>
    <w:basedOn w:val="a0"/>
    <w:next w:val="a0"/>
    <w:uiPriority w:val="99"/>
    <w:rsid w:val="003B1828"/>
    <w:pPr>
      <w:ind w:left="1418" w:hanging="1418"/>
      <w:jc w:val="left"/>
    </w:pPr>
    <w:rPr>
      <w:b/>
    </w:rPr>
  </w:style>
  <w:style w:type="paragraph" w:customStyle="1" w:styleId="Doc-text2">
    <w:name w:val="Doc-text2"/>
    <w:basedOn w:val="a0"/>
    <w:link w:val="Doc-text2Char"/>
    <w:qFormat/>
    <w:rsid w:val="003B1828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3B1828"/>
    <w:rPr>
      <w:rFonts w:ascii="Arial" w:eastAsia="MS Mincho" w:hAnsi="Arial"/>
      <w:szCs w:val="24"/>
      <w:lang w:val="en-GB" w:eastAsia="en-GB"/>
    </w:rPr>
  </w:style>
  <w:style w:type="paragraph" w:styleId="af5">
    <w:name w:val="List Paragraph"/>
    <w:basedOn w:val="a0"/>
    <w:uiPriority w:val="34"/>
    <w:qFormat/>
    <w:rsid w:val="00B1180C"/>
    <w:pPr>
      <w:overflowPunct/>
      <w:autoSpaceDE/>
      <w:autoSpaceDN/>
      <w:adjustRightInd/>
      <w:spacing w:after="180"/>
      <w:ind w:leftChars="400" w:left="800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BF01AF"/>
    <w:rPr>
      <w:rFonts w:ascii="Arial" w:hAnsi="Arial"/>
      <w:lang w:val="en-GB"/>
    </w:rPr>
  </w:style>
  <w:style w:type="character" w:customStyle="1" w:styleId="B2Car">
    <w:name w:val="B2 Car"/>
    <w:basedOn w:val="a1"/>
    <w:link w:val="B2"/>
    <w:locked/>
    <w:rsid w:val="00BF01AF"/>
    <w:rPr>
      <w:rFonts w:ascii="Arial" w:hAnsi="Arial"/>
      <w:lang w:val="en-GB"/>
    </w:rPr>
  </w:style>
  <w:style w:type="character" w:customStyle="1" w:styleId="B3Char">
    <w:name w:val="B3 Char"/>
    <w:link w:val="B3"/>
    <w:locked/>
    <w:rsid w:val="00BF01AF"/>
    <w:rPr>
      <w:rFonts w:ascii="Arial" w:hAnsi="Arial"/>
      <w:lang w:val="en-GB"/>
    </w:rPr>
  </w:style>
  <w:style w:type="paragraph" w:customStyle="1" w:styleId="NO">
    <w:name w:val="NO"/>
    <w:basedOn w:val="a0"/>
    <w:link w:val="NOChar"/>
    <w:rsid w:val="00BF01AF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BF01AF"/>
    <w:rPr>
      <w:rFonts w:ascii="Times New Roman" w:eastAsiaTheme="minorEastAsia" w:hAnsi="Times New Roman"/>
      <w:lang w:val="en-GB"/>
    </w:rPr>
  </w:style>
  <w:style w:type="paragraph" w:styleId="af6">
    <w:name w:val="Plain Text"/>
    <w:basedOn w:val="a0"/>
    <w:link w:val="Char1"/>
    <w:rsid w:val="00FD24A9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Char1">
    <w:name w:val="纯文本 Char"/>
    <w:basedOn w:val="a1"/>
    <w:link w:val="af6"/>
    <w:rsid w:val="00FD24A9"/>
    <w:rPr>
      <w:rFonts w:ascii="Consolas" w:hAnsi="Consolas" w:cs="Consolas"/>
      <w:sz w:val="21"/>
      <w:szCs w:val="21"/>
      <w:lang w:val="en-GB" w:eastAsia="zh-CN"/>
    </w:rPr>
  </w:style>
  <w:style w:type="character" w:styleId="af7">
    <w:name w:val="Emphasis"/>
    <w:basedOn w:val="a1"/>
    <w:qFormat/>
    <w:rsid w:val="00DA6961"/>
    <w:rPr>
      <w:i/>
      <w:iCs/>
    </w:rPr>
  </w:style>
  <w:style w:type="character" w:customStyle="1" w:styleId="Char0">
    <w:name w:val="批注文字 Char"/>
    <w:basedOn w:val="a1"/>
    <w:link w:val="af2"/>
    <w:semiHidden/>
    <w:rsid w:val="0083299B"/>
    <w:rPr>
      <w:rFonts w:ascii="Arial" w:hAnsi="Arial"/>
      <w:lang w:val="en-GB" w:eastAsia="zh-CN"/>
    </w:rPr>
  </w:style>
  <w:style w:type="paragraph" w:customStyle="1" w:styleId="Agreement">
    <w:name w:val="Agreement"/>
    <w:basedOn w:val="a0"/>
    <w:next w:val="Doc-text2"/>
    <w:rsid w:val="007C6180"/>
    <w:pPr>
      <w:numPr>
        <w:numId w:val="32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UnresolvedMention">
    <w:name w:val="Unresolved Mention"/>
    <w:basedOn w:val="a1"/>
    <w:uiPriority w:val="99"/>
    <w:semiHidden/>
    <w:unhideWhenUsed/>
    <w:rsid w:val="00D75AE5"/>
    <w:rPr>
      <w:color w:val="605E5C"/>
      <w:shd w:val="clear" w:color="auto" w:fill="E1DFDD"/>
    </w:rPr>
  </w:style>
  <w:style w:type="table" w:styleId="af8">
    <w:name w:val="Table Grid"/>
    <w:basedOn w:val="a2"/>
    <w:rsid w:val="00DD7E2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9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__2.vsdx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__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100_Reno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5</Value>
      <Value>4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5NUHHDQN7SK2-1476151046-29722</_dlc_DocId>
    <_dlc_DocIdUrl xmlns="f166a696-7b5b-4ccd-9f0c-ffde0cceec81">
      <Url>https://ericsson.sharepoint.com/sites/star/_layouts/15/DocIdRedir.aspx?ID=5NUHHDQN7SK2-1476151046-29722</Url>
      <Description>5NUHHDQN7SK2-1476151046-29722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DC29C5-DE1C-4811-8DE8-8B29D931E3B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3A778129-A049-4642-A393-F9FC97BA2B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E7ECF2F-BB4E-4795-8867-C3223ACF3607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9B01ED5C-04AF-4C4A-962C-CE521CD8398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05DC362-5881-4165-BCB8-4032538D845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8ABEEE1-A6EB-438F-91F3-3DCAE07EE5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8</TotalTime>
  <Pages>4</Pages>
  <Words>1359</Words>
  <Characters>7752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OPPO</cp:lastModifiedBy>
  <cp:revision>7</cp:revision>
  <dcterms:created xsi:type="dcterms:W3CDTF">2018-11-02T03:46:00Z</dcterms:created>
  <dcterms:modified xsi:type="dcterms:W3CDTF">2018-11-02T04:05:00Z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4125dd91-f03d-4368-b8e8-1c41541d427d</vt:lpwstr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EriCOLLCategory">
    <vt:lpwstr>4;#Research|7f1f7aab-c784-40ec-8666-825d2ac7abef</vt:lpwstr>
  </property>
  <property fmtid="{D5CDD505-2E9C-101B-9397-08002B2CF9AE}" pid="5" name="TaxKeyword">
    <vt:lpwstr/>
  </property>
  <property fmtid="{D5CDD505-2E9C-101B-9397-08002B2CF9AE}" pid="6" name="EriCOLLOrganizationUnit">
    <vt:lpwstr>5;#GFTE ER Radio Access Technologies|692a7af5-c1f7-4d68-b1ab-a7920dfecb78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</Properties>
</file>